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7389" w14:textId="77777777" w:rsidR="00A13DF9" w:rsidRPr="000E0F07" w:rsidRDefault="009E1682" w:rsidP="00C27BF6">
      <w:pPr>
        <w:spacing w:after="120" w:line="240" w:lineRule="auto"/>
        <w:jc w:val="center"/>
        <w:rPr>
          <w:rFonts w:ascii="Cambria" w:eastAsia="Times New Roman" w:hAnsi="Cambria" w:cs="Times New Roman"/>
          <w:b/>
          <w:bCs/>
          <w:sz w:val="24"/>
          <w:szCs w:val="24"/>
          <w:lang w:val="id-ID"/>
        </w:rPr>
      </w:pPr>
      <w:r w:rsidRPr="000E0F07">
        <w:rPr>
          <w:rFonts w:ascii="Cambria" w:hAnsi="Cambria"/>
          <w:b/>
          <w:bCs/>
          <w:noProof/>
          <w:sz w:val="34"/>
          <w:szCs w:val="34"/>
        </w:rPr>
        <mc:AlternateContent>
          <mc:Choice Requires="wps">
            <w:drawing>
              <wp:anchor distT="0" distB="0" distL="114300" distR="114300" simplePos="0" relativeHeight="251663360" behindDoc="0" locked="0" layoutInCell="1" allowOverlap="1" wp14:anchorId="2F89F44B" wp14:editId="342A2677">
                <wp:simplePos x="0" y="0"/>
                <wp:positionH relativeFrom="margin">
                  <wp:align>right</wp:align>
                </wp:positionH>
                <wp:positionV relativeFrom="paragraph">
                  <wp:posOffset>-76835</wp:posOffset>
                </wp:positionV>
                <wp:extent cx="5410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4102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C5220" id="Straight Connector 2" o:spid="_x0000_s1026" style="position:absolute;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4.8pt,-6.05pt" to="800.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" strokecolor="black [3213]" strokeweight="1.25pt">
                <v:stroke joinstyle="miter"/>
                <w10:wrap anchorx="margin"/>
              </v:line>
            </w:pict>
          </mc:Fallback>
        </mc:AlternateContent>
      </w:r>
      <w:r w:rsidR="00E6302A" w:rsidRPr="000E0F07">
        <w:rPr>
          <w:rFonts w:ascii="Cambria" w:eastAsia="Times New Roman" w:hAnsi="Cambria" w:cs="Times New Roman"/>
          <w:b/>
          <w:bCs/>
          <w:noProof/>
          <w:sz w:val="36"/>
          <w:szCs w:val="36"/>
        </w:rPr>
        <w:drawing>
          <wp:anchor distT="0" distB="0" distL="114300" distR="114300" simplePos="0" relativeHeight="251670528" behindDoc="0" locked="0" layoutInCell="1" allowOverlap="1" wp14:anchorId="3CE3215B" wp14:editId="708380A3">
            <wp:simplePos x="0" y="0"/>
            <wp:positionH relativeFrom="column">
              <wp:posOffset>-3810</wp:posOffset>
            </wp:positionH>
            <wp:positionV relativeFrom="paragraph">
              <wp:posOffset>0</wp:posOffset>
            </wp:positionV>
            <wp:extent cx="1123950" cy="1085850"/>
            <wp:effectExtent l="0" t="0" r="0" b="0"/>
            <wp:wrapThrough wrapText="bothSides">
              <wp:wrapPolygon edited="0">
                <wp:start x="0" y="0"/>
                <wp:lineTo x="0" y="21221"/>
                <wp:lineTo x="21234" y="21221"/>
                <wp:lineTo x="21234" y="0"/>
                <wp:lineTo x="0" y="0"/>
              </wp:wrapPolygon>
            </wp:wrapThrough>
            <wp:docPr id="9" name="Picture 9" descr="D:\02 STAIJM\002 Prima\COVER DESIGN\LOGO TERBARU\LOGO 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 STAIJM\002 Prima\COVER DESIGN\LOGO TERBARU\LOGO 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13DF9" w:rsidRPr="000E0F07">
        <w:rPr>
          <w:rFonts w:ascii="Cambria" w:eastAsia="Times New Roman" w:hAnsi="Cambria" w:cs="Times New Roman"/>
          <w:b/>
          <w:bCs/>
          <w:sz w:val="36"/>
          <w:szCs w:val="36"/>
        </w:rPr>
        <w:t>JEKSya</w:t>
      </w:r>
      <w:proofErr w:type="spellEnd"/>
    </w:p>
    <w:p w14:paraId="3F893040" w14:textId="77777777" w:rsidR="00A13DF9" w:rsidRPr="000E0F07" w:rsidRDefault="00A13DF9" w:rsidP="00C56DCB">
      <w:pPr>
        <w:spacing w:after="120" w:line="240" w:lineRule="auto"/>
        <w:ind w:left="-284"/>
        <w:jc w:val="center"/>
        <w:rPr>
          <w:rFonts w:ascii="Cambria" w:eastAsia="Times New Roman" w:hAnsi="Cambria" w:cs="Times New Roman"/>
          <w:b/>
          <w:bCs/>
          <w:sz w:val="36"/>
          <w:szCs w:val="36"/>
        </w:rPr>
      </w:pPr>
      <w:proofErr w:type="spellStart"/>
      <w:r w:rsidRPr="000E0F07">
        <w:rPr>
          <w:rFonts w:ascii="Cambria" w:eastAsia="Times New Roman" w:hAnsi="Cambria" w:cs="Times New Roman"/>
          <w:b/>
          <w:bCs/>
          <w:sz w:val="36"/>
          <w:szCs w:val="36"/>
        </w:rPr>
        <w:t>Jurnal</w:t>
      </w:r>
      <w:proofErr w:type="spellEnd"/>
      <w:r w:rsidRPr="000E0F07">
        <w:rPr>
          <w:rFonts w:ascii="Cambria" w:eastAsia="Times New Roman" w:hAnsi="Cambria" w:cs="Times New Roman"/>
          <w:b/>
          <w:bCs/>
          <w:sz w:val="36"/>
          <w:szCs w:val="36"/>
        </w:rPr>
        <w:t xml:space="preserve"> Ekonomi dan </w:t>
      </w:r>
      <w:proofErr w:type="spellStart"/>
      <w:r w:rsidRPr="000E0F07">
        <w:rPr>
          <w:rFonts w:ascii="Cambria" w:eastAsia="Times New Roman" w:hAnsi="Cambria" w:cs="Times New Roman"/>
          <w:b/>
          <w:bCs/>
          <w:sz w:val="36"/>
          <w:szCs w:val="36"/>
        </w:rPr>
        <w:t>Keuangan</w:t>
      </w:r>
      <w:proofErr w:type="spellEnd"/>
      <w:r w:rsidRPr="000E0F07">
        <w:rPr>
          <w:rFonts w:ascii="Cambria" w:eastAsia="Times New Roman" w:hAnsi="Cambria" w:cs="Times New Roman"/>
          <w:b/>
          <w:bCs/>
          <w:sz w:val="36"/>
          <w:szCs w:val="36"/>
        </w:rPr>
        <w:t xml:space="preserve"> Syariah</w:t>
      </w:r>
    </w:p>
    <w:p w14:paraId="0D0CED28" w14:textId="77777777" w:rsidR="00A13DF9" w:rsidRPr="000E0F07" w:rsidRDefault="00E6302A" w:rsidP="00A13DF9">
      <w:pPr>
        <w:spacing w:after="120" w:line="240" w:lineRule="auto"/>
        <w:jc w:val="center"/>
        <w:rPr>
          <w:rStyle w:val="Hyperlink"/>
          <w:rFonts w:ascii="Cambria" w:eastAsia="Times New Roman" w:hAnsi="Cambria" w:cs="Times New Roman"/>
          <w:b/>
          <w:bCs/>
          <w:sz w:val="20"/>
          <w:szCs w:val="20"/>
        </w:rPr>
      </w:pPr>
      <w:r w:rsidRPr="000E0F07">
        <w:rPr>
          <w:rFonts w:ascii="Cambria" w:eastAsia="Times New Roman" w:hAnsi="Cambria" w:cs="Times New Roman"/>
          <w:b/>
          <w:bCs/>
          <w:sz w:val="20"/>
          <w:szCs w:val="20"/>
        </w:rPr>
        <w:t>J</w:t>
      </w:r>
      <w:r w:rsidR="00A13DF9" w:rsidRPr="000E0F07">
        <w:rPr>
          <w:rFonts w:ascii="Cambria" w:eastAsia="Times New Roman" w:hAnsi="Cambria" w:cs="Times New Roman"/>
          <w:b/>
          <w:bCs/>
          <w:sz w:val="20"/>
          <w:szCs w:val="20"/>
        </w:rPr>
        <w:t>ournal homepage:</w:t>
      </w:r>
      <w:r w:rsidR="00A13DF9" w:rsidRPr="000E0F07">
        <w:rPr>
          <w:rFonts w:ascii="Cambria" w:hAnsi="Cambria"/>
          <w:sz w:val="18"/>
          <w:szCs w:val="18"/>
        </w:rPr>
        <w:t xml:space="preserve"> </w:t>
      </w:r>
      <w:hyperlink r:id="rId9" w:history="1">
        <w:r w:rsidR="007F6905" w:rsidRPr="000E0F07">
          <w:rPr>
            <w:rStyle w:val="Hyperlink"/>
            <w:rFonts w:ascii="Cambria" w:eastAsia="Times New Roman" w:hAnsi="Cambria" w:cs="Times New Roman"/>
            <w:b/>
            <w:bCs/>
            <w:sz w:val="20"/>
            <w:szCs w:val="20"/>
          </w:rPr>
          <w:t>https://jurnal.perima.or.id/index.php/JEKSya</w:t>
        </w:r>
      </w:hyperlink>
    </w:p>
    <w:p w14:paraId="43F2CC35" w14:textId="5793E8DA" w:rsidR="000E0F07" w:rsidRPr="00087452" w:rsidRDefault="00AF3FE5" w:rsidP="00EB472B">
      <w:pPr>
        <w:spacing w:after="120" w:line="240" w:lineRule="auto"/>
        <w:jc w:val="center"/>
        <w:rPr>
          <w:rFonts w:ascii="Cambria" w:eastAsia="Times New Roman" w:hAnsi="Cambria" w:cs="Times New Roman"/>
          <w:b/>
          <w:bCs/>
          <w:sz w:val="20"/>
          <w:szCs w:val="20"/>
        </w:rPr>
      </w:pPr>
      <w:r>
        <w:rPr>
          <w:rFonts w:ascii="Cambria" w:eastAsia="Times New Roman" w:hAnsi="Cambria" w:cs="Times New Roman"/>
          <w:b/>
          <w:bCs/>
          <w:sz w:val="20"/>
          <w:szCs w:val="20"/>
        </w:rPr>
        <w:t xml:space="preserve">Vol. </w:t>
      </w:r>
      <w:r w:rsidR="00AD45F3">
        <w:rPr>
          <w:rFonts w:ascii="Cambria" w:eastAsia="Times New Roman" w:hAnsi="Cambria" w:cs="Times New Roman"/>
          <w:b/>
          <w:bCs/>
          <w:sz w:val="20"/>
          <w:szCs w:val="20"/>
        </w:rPr>
        <w:t>5</w:t>
      </w:r>
      <w:r w:rsidR="00873388">
        <w:rPr>
          <w:rFonts w:ascii="Cambria" w:eastAsia="Times New Roman" w:hAnsi="Cambria" w:cs="Times New Roman"/>
          <w:b/>
          <w:bCs/>
          <w:sz w:val="20"/>
          <w:szCs w:val="20"/>
        </w:rPr>
        <w:t xml:space="preserve"> No.</w:t>
      </w:r>
      <w:r w:rsidR="00AD45F3">
        <w:rPr>
          <w:rFonts w:ascii="Cambria" w:eastAsia="Times New Roman" w:hAnsi="Cambria" w:cs="Times New Roman"/>
          <w:b/>
          <w:bCs/>
          <w:sz w:val="20"/>
          <w:szCs w:val="20"/>
        </w:rPr>
        <w:t>1</w:t>
      </w:r>
      <w:r w:rsidR="000E0F07" w:rsidRPr="00087452">
        <w:rPr>
          <w:rFonts w:ascii="Cambria" w:eastAsia="Times New Roman" w:hAnsi="Cambria" w:cs="Times New Roman"/>
          <w:b/>
          <w:bCs/>
          <w:sz w:val="20"/>
          <w:szCs w:val="20"/>
        </w:rPr>
        <w:t xml:space="preserve"> </w:t>
      </w:r>
      <w:r w:rsidR="00416F70">
        <w:rPr>
          <w:rFonts w:ascii="Cambria" w:eastAsia="Times New Roman" w:hAnsi="Cambria" w:cs="Times New Roman"/>
          <w:b/>
          <w:bCs/>
          <w:sz w:val="20"/>
          <w:szCs w:val="20"/>
        </w:rPr>
        <w:t>[202</w:t>
      </w:r>
      <w:r w:rsidR="00AD45F3">
        <w:rPr>
          <w:rFonts w:ascii="Cambria" w:eastAsia="Times New Roman" w:hAnsi="Cambria" w:cs="Times New Roman"/>
          <w:b/>
          <w:bCs/>
          <w:sz w:val="20"/>
          <w:szCs w:val="20"/>
        </w:rPr>
        <w:t>6</w:t>
      </w:r>
      <w:r w:rsidR="00B06992">
        <w:rPr>
          <w:rFonts w:ascii="Cambria" w:eastAsia="Times New Roman" w:hAnsi="Cambria" w:cs="Times New Roman"/>
          <w:b/>
          <w:bCs/>
          <w:sz w:val="20"/>
          <w:szCs w:val="20"/>
        </w:rPr>
        <w:t>]. E-ISSN 2963-0975</w:t>
      </w:r>
    </w:p>
    <w:p w14:paraId="5490DB54" w14:textId="77777777" w:rsidR="00A13DF9" w:rsidRDefault="009E1682" w:rsidP="00455A6B">
      <w:pPr>
        <w:spacing w:after="120" w:line="240" w:lineRule="auto"/>
        <w:jc w:val="both"/>
        <w:rPr>
          <w:rFonts w:ascii="Times New Roman" w:eastAsia="Times New Roman" w:hAnsi="Times New Roman" w:cs="Times New Roman"/>
          <w:b/>
          <w:bCs/>
          <w:sz w:val="24"/>
          <w:szCs w:val="24"/>
          <w:lang w:val="id-ID"/>
        </w:rPr>
      </w:pPr>
      <w:r w:rsidRPr="00087452">
        <w:rPr>
          <w:b/>
          <w:bCs/>
          <w:noProof/>
          <w:sz w:val="34"/>
          <w:szCs w:val="34"/>
        </w:rPr>
        <mc:AlternateContent>
          <mc:Choice Requires="wps">
            <w:drawing>
              <wp:anchor distT="0" distB="0" distL="114300" distR="114300" simplePos="0" relativeHeight="251665408" behindDoc="0" locked="0" layoutInCell="1" allowOverlap="1" wp14:anchorId="7FEAF295" wp14:editId="73694A9E">
                <wp:simplePos x="0" y="0"/>
                <wp:positionH relativeFrom="column">
                  <wp:posOffset>-3810</wp:posOffset>
                </wp:positionH>
                <wp:positionV relativeFrom="paragraph">
                  <wp:posOffset>-4445</wp:posOffset>
                </wp:positionV>
                <wp:extent cx="541020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541020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279DA"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5pt" to="42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" strokecolor="black [3213]" strokeweight="3.5pt">
                <v:stroke joinstyle="miter"/>
              </v:line>
            </w:pict>
          </mc:Fallback>
        </mc:AlternateContent>
      </w:r>
    </w:p>
    <w:p w14:paraId="52AF4636" w14:textId="77777777" w:rsidR="007B13A2" w:rsidRPr="00AD45F3" w:rsidRDefault="007B13A2" w:rsidP="007B13A2">
      <w:pPr>
        <w:spacing w:after="0" w:line="240" w:lineRule="auto"/>
        <w:jc w:val="both"/>
        <w:rPr>
          <w:rFonts w:ascii="Times New Roman" w:hAnsi="Times New Roman" w:cs="Times New Roman"/>
          <w:b/>
          <w:sz w:val="24"/>
          <w:szCs w:val="24"/>
          <w:lang w:val="id-ID"/>
        </w:rPr>
      </w:pPr>
      <w:r w:rsidRPr="003A1F09">
        <w:rPr>
          <w:rFonts w:ascii="Times New Roman" w:hAnsi="Times New Roman" w:cs="Times New Roman"/>
          <w:b/>
          <w:sz w:val="24"/>
          <w:szCs w:val="24"/>
          <w:lang w:val="id-ID"/>
        </w:rPr>
        <w:t>Strategi Pemasaran Pembukaan Digital</w:t>
      </w:r>
      <w:r>
        <w:rPr>
          <w:rFonts w:ascii="Times New Roman" w:hAnsi="Times New Roman" w:cs="Times New Roman"/>
          <w:b/>
          <w:sz w:val="24"/>
          <w:szCs w:val="24"/>
          <w:lang w:val="id-ID"/>
        </w:rPr>
        <w:t xml:space="preserve"> </w:t>
      </w:r>
      <w:r w:rsidRPr="003A1F09">
        <w:rPr>
          <w:rFonts w:ascii="Times New Roman" w:hAnsi="Times New Roman" w:cs="Times New Roman"/>
          <w:b/>
          <w:sz w:val="24"/>
          <w:szCs w:val="24"/>
          <w:lang w:val="id-ID"/>
        </w:rPr>
        <w:t>Saving Terhadap Peningkatkan Jumlah</w:t>
      </w:r>
      <w:r>
        <w:rPr>
          <w:rFonts w:ascii="Times New Roman" w:hAnsi="Times New Roman" w:cs="Times New Roman"/>
          <w:b/>
          <w:sz w:val="24"/>
          <w:szCs w:val="24"/>
          <w:lang w:val="id-ID"/>
        </w:rPr>
        <w:t xml:space="preserve"> </w:t>
      </w:r>
      <w:r w:rsidRPr="003A1F09">
        <w:rPr>
          <w:rFonts w:ascii="Times New Roman" w:hAnsi="Times New Roman" w:cs="Times New Roman"/>
          <w:b/>
          <w:sz w:val="24"/>
          <w:szCs w:val="24"/>
          <w:lang w:val="id-ID"/>
        </w:rPr>
        <w:t>Nasabah Pada Bank Syariah Indonesia K</w:t>
      </w:r>
      <w:r>
        <w:rPr>
          <w:rFonts w:ascii="Times New Roman" w:hAnsi="Times New Roman" w:cs="Times New Roman"/>
          <w:b/>
          <w:sz w:val="24"/>
          <w:szCs w:val="24"/>
          <w:lang w:val="id-ID"/>
        </w:rPr>
        <w:t xml:space="preserve">CP </w:t>
      </w:r>
      <w:r w:rsidRPr="003A1F09">
        <w:rPr>
          <w:rFonts w:ascii="Times New Roman" w:hAnsi="Times New Roman" w:cs="Times New Roman"/>
          <w:b/>
          <w:sz w:val="24"/>
          <w:szCs w:val="24"/>
          <w:lang w:val="id-ID"/>
        </w:rPr>
        <w:t>Pangkalan Brandan</w:t>
      </w:r>
    </w:p>
    <w:p w14:paraId="29257856" w14:textId="77777777" w:rsidR="007B13A2" w:rsidRPr="00037C42" w:rsidRDefault="007B13A2" w:rsidP="007B13A2">
      <w:pPr>
        <w:spacing w:after="0" w:line="240" w:lineRule="auto"/>
        <w:rPr>
          <w:rFonts w:ascii="Times New Roman" w:eastAsia="Times New Roman" w:hAnsi="Times New Roman" w:cs="Times New Roman"/>
          <w:b/>
          <w:bCs/>
          <w:sz w:val="24"/>
          <w:szCs w:val="24"/>
          <w:lang w:val="id-ID"/>
        </w:rPr>
      </w:pPr>
    </w:p>
    <w:p w14:paraId="1D86323E" w14:textId="77777777" w:rsidR="007B13A2" w:rsidRPr="00455A6B" w:rsidRDefault="007B13A2" w:rsidP="007B13A2">
      <w:pPr>
        <w:spacing w:after="0" w:line="240" w:lineRule="auto"/>
        <w:rPr>
          <w:rFonts w:asciiTheme="majorBidi" w:hAnsiTheme="majorBidi" w:cstheme="majorBidi"/>
          <w:b/>
          <w:bCs/>
          <w:sz w:val="24"/>
          <w:szCs w:val="24"/>
          <w:lang w:val="id-ID"/>
        </w:rPr>
      </w:pPr>
      <w:r w:rsidRPr="00A60780">
        <w:rPr>
          <w:rFonts w:asciiTheme="majorBidi" w:hAnsiTheme="majorBidi" w:cstheme="majorBidi"/>
          <w:b/>
          <w:bCs/>
          <w:sz w:val="24"/>
          <w:szCs w:val="24"/>
          <w:vertAlign w:val="superscript"/>
          <w:lang w:val="id-ID"/>
        </w:rPr>
        <w:t>1</w:t>
      </w:r>
      <w:r w:rsidRPr="00A60780">
        <w:rPr>
          <w:rFonts w:asciiTheme="majorBidi" w:hAnsiTheme="majorBidi" w:cstheme="majorBidi"/>
          <w:b/>
          <w:bCs/>
          <w:sz w:val="24"/>
          <w:szCs w:val="24"/>
          <w:lang w:val="id-ID"/>
        </w:rPr>
        <w:t xml:space="preserve"> </w:t>
      </w:r>
      <w:r w:rsidRPr="008D7C11">
        <w:rPr>
          <w:rFonts w:ascii="Times New Roman" w:hAnsi="Times New Roman"/>
          <w:b/>
          <w:bCs/>
          <w:sz w:val="24"/>
          <w:szCs w:val="24"/>
          <w:lang w:val="id-ID"/>
        </w:rPr>
        <w:t>Febila Putri Nur</w:t>
      </w:r>
      <w:r w:rsidRPr="005A5C42">
        <w:rPr>
          <w:rFonts w:ascii="Times New Roman" w:hAnsi="Times New Roman"/>
          <w:b/>
          <w:bCs/>
          <w:sz w:val="24"/>
          <w:szCs w:val="24"/>
          <w:lang w:val="id-ID"/>
        </w:rPr>
        <w:t xml:space="preserve">, </w:t>
      </w:r>
      <w:r>
        <w:rPr>
          <w:rFonts w:ascii="Times New Roman" w:hAnsi="Times New Roman"/>
          <w:b/>
          <w:bCs/>
          <w:sz w:val="24"/>
          <w:szCs w:val="24"/>
          <w:vertAlign w:val="superscript"/>
          <w:lang w:val="id-ID"/>
        </w:rPr>
        <w:t xml:space="preserve">2 </w:t>
      </w:r>
      <w:r w:rsidRPr="008D7C11">
        <w:rPr>
          <w:rFonts w:ascii="Times New Roman" w:hAnsi="Times New Roman"/>
          <w:b/>
          <w:bCs/>
          <w:sz w:val="24"/>
          <w:szCs w:val="24"/>
          <w:lang w:val="id-ID"/>
        </w:rPr>
        <w:t>Rani Febriyanni</w:t>
      </w:r>
      <w:r>
        <w:rPr>
          <w:rFonts w:ascii="Times New Roman" w:hAnsi="Times New Roman"/>
          <w:b/>
          <w:bCs/>
          <w:sz w:val="24"/>
          <w:szCs w:val="24"/>
          <w:lang w:val="id-ID"/>
        </w:rPr>
        <w:t xml:space="preserve">, </w:t>
      </w:r>
      <w:r>
        <w:rPr>
          <w:rFonts w:ascii="Times New Roman" w:hAnsi="Times New Roman"/>
          <w:b/>
          <w:bCs/>
          <w:sz w:val="24"/>
          <w:szCs w:val="24"/>
          <w:vertAlign w:val="superscript"/>
          <w:lang w:val="id-ID"/>
        </w:rPr>
        <w:t xml:space="preserve">3 </w:t>
      </w:r>
      <w:r w:rsidRPr="008D7C11">
        <w:rPr>
          <w:rFonts w:ascii="Times New Roman" w:hAnsi="Times New Roman"/>
          <w:b/>
          <w:bCs/>
          <w:sz w:val="24"/>
          <w:szCs w:val="24"/>
          <w:lang w:val="id-ID"/>
        </w:rPr>
        <w:t>Nurul Hasanah</w:t>
      </w:r>
    </w:p>
    <w:p w14:paraId="40423470" w14:textId="77777777" w:rsidR="007B13A2" w:rsidRPr="00A60780" w:rsidRDefault="007B13A2" w:rsidP="007B13A2">
      <w:pPr>
        <w:spacing w:after="0" w:line="240" w:lineRule="auto"/>
        <w:rPr>
          <w:rFonts w:asciiTheme="majorBidi" w:hAnsiTheme="majorBidi" w:cstheme="majorBidi"/>
          <w:b/>
          <w:bCs/>
          <w:sz w:val="24"/>
          <w:szCs w:val="24"/>
          <w:lang w:val="id-ID"/>
        </w:rPr>
      </w:pPr>
    </w:p>
    <w:p w14:paraId="46E28434" w14:textId="77777777" w:rsidR="007B13A2" w:rsidRPr="00A60780" w:rsidRDefault="007B13A2" w:rsidP="007B13A2">
      <w:pPr>
        <w:tabs>
          <w:tab w:val="left" w:pos="1710"/>
          <w:tab w:val="center" w:pos="4252"/>
        </w:tabs>
        <w:spacing w:after="0" w:line="240" w:lineRule="auto"/>
        <w:rPr>
          <w:rFonts w:asciiTheme="majorBidi" w:hAnsiTheme="majorBidi" w:cstheme="majorBidi"/>
          <w:lang w:val="id-ID"/>
        </w:rPr>
      </w:pPr>
      <w:r w:rsidRPr="00A60780">
        <w:rPr>
          <w:rFonts w:asciiTheme="majorBidi" w:hAnsiTheme="majorBidi" w:cstheme="majorBidi"/>
          <w:sz w:val="24"/>
          <w:szCs w:val="24"/>
          <w:vertAlign w:val="superscript"/>
          <w:lang w:val="id-ID"/>
        </w:rPr>
        <w:t>1, 2</w:t>
      </w:r>
      <w:r>
        <w:rPr>
          <w:rFonts w:asciiTheme="majorBidi" w:hAnsiTheme="majorBidi" w:cstheme="majorBidi"/>
          <w:sz w:val="24"/>
          <w:szCs w:val="24"/>
          <w:vertAlign w:val="superscript"/>
          <w:lang w:val="id-ID"/>
        </w:rPr>
        <w:t xml:space="preserve">,3 </w:t>
      </w:r>
      <w:r>
        <w:rPr>
          <w:rFonts w:asciiTheme="majorBidi" w:hAnsiTheme="majorBidi" w:cstheme="majorBidi"/>
          <w:lang w:val="id-ID"/>
        </w:rPr>
        <w:t>Institut Jam’iyah Mahmudiyah, Langkat</w:t>
      </w:r>
      <w:r w:rsidRPr="005A5C42">
        <w:rPr>
          <w:rFonts w:asciiTheme="majorBidi" w:hAnsiTheme="majorBidi" w:cstheme="majorBidi"/>
          <w:lang w:val="id-ID"/>
        </w:rPr>
        <w:t>, Indonesia</w:t>
      </w:r>
    </w:p>
    <w:p w14:paraId="7AF69EB8" w14:textId="77777777" w:rsidR="007B13A2" w:rsidRPr="00A60780" w:rsidRDefault="007B13A2" w:rsidP="007B13A2">
      <w:pPr>
        <w:spacing w:after="0" w:line="240" w:lineRule="auto"/>
        <w:rPr>
          <w:rFonts w:asciiTheme="majorBidi" w:hAnsiTheme="majorBidi" w:cstheme="majorBidi"/>
          <w:lang w:val="id-ID"/>
        </w:rPr>
      </w:pPr>
    </w:p>
    <w:p w14:paraId="62340542" w14:textId="77777777" w:rsidR="007B13A2" w:rsidRPr="00E6302A" w:rsidRDefault="007B13A2" w:rsidP="007B13A2">
      <w:pPr>
        <w:spacing w:after="0" w:line="240" w:lineRule="auto"/>
        <w:rPr>
          <w:rFonts w:asciiTheme="majorBidi" w:hAnsiTheme="majorBidi" w:cstheme="majorBidi"/>
        </w:rPr>
      </w:pPr>
      <w:r w:rsidRPr="00E6302A">
        <w:rPr>
          <w:rFonts w:asciiTheme="majorBidi" w:hAnsiTheme="majorBidi" w:cstheme="majorBidi"/>
        </w:rPr>
        <w:t xml:space="preserve">Corresponding author. </w:t>
      </w:r>
    </w:p>
    <w:p w14:paraId="00BA9E1B" w14:textId="77777777" w:rsidR="007B13A2" w:rsidRPr="00CB2AC7" w:rsidRDefault="007B13A2" w:rsidP="007B13A2">
      <w:pPr>
        <w:spacing w:after="0" w:line="240" w:lineRule="auto"/>
        <w:rPr>
          <w:rFonts w:asciiTheme="majorBidi" w:hAnsiTheme="majorBidi" w:cstheme="majorBidi"/>
          <w:b/>
          <w:sz w:val="24"/>
          <w:szCs w:val="24"/>
        </w:rPr>
      </w:pPr>
      <w:r w:rsidRPr="00E6302A">
        <w:rPr>
          <w:rFonts w:asciiTheme="majorBidi" w:hAnsiTheme="majorBidi" w:cstheme="majorBidi"/>
          <w:i/>
          <w:iCs/>
        </w:rPr>
        <w:t>E-mail addresses:</w:t>
      </w:r>
      <w:r>
        <w:t xml:space="preserve"> </w:t>
      </w:r>
      <w:hyperlink r:id="rId10" w:history="1">
        <w:r w:rsidRPr="00B64040">
          <w:rPr>
            <w:rStyle w:val="Hyperlink"/>
          </w:rPr>
          <w:t>febyrokan@gmail.com</w:t>
        </w:r>
      </w:hyperlink>
      <w:r>
        <w:t xml:space="preserve"> </w:t>
      </w:r>
    </w:p>
    <w:p w14:paraId="12501F38" w14:textId="77777777" w:rsidR="007B13A2" w:rsidRPr="00373CC6" w:rsidRDefault="007B13A2" w:rsidP="007B13A2">
      <w:pPr>
        <w:spacing w:after="120" w:line="240" w:lineRule="auto"/>
        <w:rPr>
          <w:rFonts w:asciiTheme="majorBidi" w:hAnsiTheme="majorBidi" w:cstheme="majorBidi"/>
          <w:sz w:val="24"/>
          <w:szCs w:val="24"/>
        </w:rPr>
      </w:pPr>
      <w:r w:rsidRPr="00A13DF9">
        <w:rPr>
          <w:b/>
          <w:bCs/>
          <w:noProof/>
          <w:sz w:val="34"/>
          <w:szCs w:val="34"/>
        </w:rPr>
        <mc:AlternateContent>
          <mc:Choice Requires="wps">
            <w:drawing>
              <wp:anchor distT="0" distB="0" distL="114300" distR="114300" simplePos="0" relativeHeight="251672576" behindDoc="0" locked="0" layoutInCell="1" allowOverlap="1" wp14:anchorId="48DAF3F0" wp14:editId="12CD1016">
                <wp:simplePos x="0" y="0"/>
                <wp:positionH relativeFrom="column">
                  <wp:posOffset>-3810</wp:posOffset>
                </wp:positionH>
                <wp:positionV relativeFrom="paragraph">
                  <wp:posOffset>26670</wp:posOffset>
                </wp:positionV>
                <wp:extent cx="5410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41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D2FB5" id="Straight Connector 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1pt" to="425.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" strokecolor="black [3213]" strokeweight="1pt">
                <v:stroke joinstyle="miter"/>
              </v:line>
            </w:pict>
          </mc:Fallback>
        </mc:AlternateContent>
      </w:r>
    </w:p>
    <w:p w14:paraId="26CA5DAB" w14:textId="77777777" w:rsidR="007B13A2" w:rsidRPr="00C76CA1" w:rsidRDefault="007B13A2" w:rsidP="007B13A2">
      <w:pPr>
        <w:spacing w:after="120" w:line="240" w:lineRule="auto"/>
        <w:rPr>
          <w:rFonts w:asciiTheme="majorBidi" w:hAnsiTheme="majorBidi" w:cstheme="majorBidi"/>
          <w:b/>
          <w:bCs/>
          <w:sz w:val="24"/>
          <w:szCs w:val="24"/>
        </w:rPr>
      </w:pPr>
      <w:r w:rsidRPr="00373CC6">
        <w:rPr>
          <w:rFonts w:asciiTheme="majorBidi" w:hAnsiTheme="majorBidi" w:cstheme="majorBidi"/>
          <w:b/>
          <w:bCs/>
          <w:sz w:val="24"/>
          <w:szCs w:val="24"/>
        </w:rPr>
        <w:t>ABSTRA</w:t>
      </w:r>
      <w:r>
        <w:rPr>
          <w:rFonts w:asciiTheme="majorBidi" w:hAnsiTheme="majorBidi" w:cstheme="majorBidi"/>
          <w:b/>
          <w:bCs/>
          <w:sz w:val="24"/>
          <w:szCs w:val="24"/>
        </w:rPr>
        <w:t>CT</w:t>
      </w:r>
    </w:p>
    <w:p w14:paraId="3C78428C" w14:textId="77777777" w:rsidR="007B13A2" w:rsidRPr="00BA4F9F" w:rsidRDefault="007B13A2" w:rsidP="007B13A2">
      <w:pPr>
        <w:spacing w:line="240" w:lineRule="auto"/>
        <w:jc w:val="both"/>
        <w:rPr>
          <w:rFonts w:ascii="Times New Roman" w:hAnsi="Times New Roman"/>
          <w:bCs/>
          <w:i/>
          <w:iCs/>
          <w:sz w:val="24"/>
          <w:szCs w:val="24"/>
        </w:rPr>
      </w:pPr>
      <w:r w:rsidRPr="000C0586">
        <w:rPr>
          <w:rFonts w:ascii="Times New Roman" w:hAnsi="Times New Roman"/>
          <w:bCs/>
          <w:i/>
          <w:iCs/>
          <w:sz w:val="24"/>
          <w:szCs w:val="24"/>
        </w:rPr>
        <w:t>This research is motivated by the phenomenon of low conversion rates for digital</w:t>
      </w:r>
      <w:r>
        <w:rPr>
          <w:rFonts w:ascii="Times New Roman" w:hAnsi="Times New Roman"/>
          <w:bCs/>
          <w:i/>
          <w:iCs/>
          <w:sz w:val="24"/>
          <w:szCs w:val="24"/>
        </w:rPr>
        <w:t xml:space="preserve"> </w:t>
      </w:r>
      <w:r w:rsidRPr="000C0586">
        <w:rPr>
          <w:rFonts w:ascii="Times New Roman" w:hAnsi="Times New Roman"/>
          <w:bCs/>
          <w:i/>
          <w:iCs/>
          <w:sz w:val="24"/>
          <w:szCs w:val="24"/>
        </w:rPr>
        <w:t xml:space="preserve">saving account openings at BSI KCP </w:t>
      </w:r>
      <w:proofErr w:type="spellStart"/>
      <w:r w:rsidRPr="000C0586">
        <w:rPr>
          <w:rFonts w:ascii="Times New Roman" w:hAnsi="Times New Roman"/>
          <w:bCs/>
          <w:i/>
          <w:iCs/>
          <w:sz w:val="24"/>
          <w:szCs w:val="24"/>
        </w:rPr>
        <w:t>Pangkalan</w:t>
      </w:r>
      <w:proofErr w:type="spellEnd"/>
      <w:r w:rsidRPr="000C0586">
        <w:rPr>
          <w:rFonts w:ascii="Times New Roman" w:hAnsi="Times New Roman"/>
          <w:bCs/>
          <w:i/>
          <w:iCs/>
          <w:sz w:val="24"/>
          <w:szCs w:val="24"/>
        </w:rPr>
        <w:t xml:space="preserve"> Brandan compared to the national</w:t>
      </w:r>
      <w:r>
        <w:rPr>
          <w:rFonts w:ascii="Times New Roman" w:hAnsi="Times New Roman"/>
          <w:bCs/>
          <w:i/>
          <w:iCs/>
          <w:sz w:val="24"/>
          <w:szCs w:val="24"/>
        </w:rPr>
        <w:t xml:space="preserve"> </w:t>
      </w:r>
      <w:r w:rsidRPr="000C0586">
        <w:rPr>
          <w:rFonts w:ascii="Times New Roman" w:hAnsi="Times New Roman"/>
          <w:bCs/>
          <w:i/>
          <w:iCs/>
          <w:sz w:val="24"/>
          <w:szCs w:val="24"/>
        </w:rPr>
        <w:t>average, despite the modern digital features offered. The purpose of this study is</w:t>
      </w:r>
      <w:r>
        <w:rPr>
          <w:rFonts w:ascii="Times New Roman" w:hAnsi="Times New Roman"/>
          <w:bCs/>
          <w:i/>
          <w:iCs/>
          <w:sz w:val="24"/>
          <w:szCs w:val="24"/>
        </w:rPr>
        <w:t xml:space="preserve"> </w:t>
      </w:r>
      <w:r w:rsidRPr="000C0586">
        <w:rPr>
          <w:rFonts w:ascii="Times New Roman" w:hAnsi="Times New Roman"/>
          <w:bCs/>
          <w:i/>
          <w:iCs/>
          <w:sz w:val="24"/>
          <w:szCs w:val="24"/>
        </w:rPr>
        <w:t xml:space="preserve">to determine the marketing strategies implemented by BSI KCP </w:t>
      </w:r>
      <w:proofErr w:type="spellStart"/>
      <w:r w:rsidRPr="000C0586">
        <w:rPr>
          <w:rFonts w:ascii="Times New Roman" w:hAnsi="Times New Roman"/>
          <w:bCs/>
          <w:i/>
          <w:iCs/>
          <w:sz w:val="24"/>
          <w:szCs w:val="24"/>
        </w:rPr>
        <w:t>Pangkalan</w:t>
      </w:r>
      <w:proofErr w:type="spellEnd"/>
      <w:r>
        <w:rPr>
          <w:rFonts w:ascii="Times New Roman" w:hAnsi="Times New Roman"/>
          <w:bCs/>
          <w:i/>
          <w:iCs/>
          <w:sz w:val="24"/>
          <w:szCs w:val="24"/>
        </w:rPr>
        <w:t xml:space="preserve"> </w:t>
      </w:r>
      <w:r w:rsidRPr="000C0586">
        <w:rPr>
          <w:rFonts w:ascii="Times New Roman" w:hAnsi="Times New Roman"/>
          <w:bCs/>
          <w:i/>
          <w:iCs/>
          <w:sz w:val="24"/>
          <w:szCs w:val="24"/>
        </w:rPr>
        <w:t>Brandan and to analyze the influence of these strategies on the increase in the</w:t>
      </w:r>
      <w:r>
        <w:rPr>
          <w:rFonts w:ascii="Times New Roman" w:hAnsi="Times New Roman"/>
          <w:bCs/>
          <w:i/>
          <w:iCs/>
          <w:sz w:val="24"/>
          <w:szCs w:val="24"/>
        </w:rPr>
        <w:t xml:space="preserve"> </w:t>
      </w:r>
      <w:r w:rsidRPr="000C0586">
        <w:rPr>
          <w:rFonts w:ascii="Times New Roman" w:hAnsi="Times New Roman"/>
          <w:bCs/>
          <w:i/>
          <w:iCs/>
          <w:sz w:val="24"/>
          <w:szCs w:val="24"/>
        </w:rPr>
        <w:t>number of digital saving customers. The research method used is a quantitative</w:t>
      </w:r>
      <w:r>
        <w:rPr>
          <w:rFonts w:ascii="Times New Roman" w:hAnsi="Times New Roman"/>
          <w:bCs/>
          <w:i/>
          <w:iCs/>
          <w:sz w:val="24"/>
          <w:szCs w:val="24"/>
        </w:rPr>
        <w:t xml:space="preserve"> </w:t>
      </w:r>
      <w:r w:rsidRPr="000C0586">
        <w:rPr>
          <w:rFonts w:ascii="Times New Roman" w:hAnsi="Times New Roman"/>
          <w:bCs/>
          <w:i/>
          <w:iCs/>
          <w:sz w:val="24"/>
          <w:szCs w:val="24"/>
        </w:rPr>
        <w:t>approach. The population in this study consists of customers of BSI KCP</w:t>
      </w:r>
      <w:r>
        <w:rPr>
          <w:rFonts w:ascii="Times New Roman" w:hAnsi="Times New Roman"/>
          <w:bCs/>
          <w:i/>
          <w:iCs/>
          <w:sz w:val="24"/>
          <w:szCs w:val="24"/>
        </w:rPr>
        <w:t xml:space="preserve"> </w:t>
      </w:r>
      <w:proofErr w:type="spellStart"/>
      <w:r w:rsidRPr="000C0586">
        <w:rPr>
          <w:rFonts w:ascii="Times New Roman" w:hAnsi="Times New Roman"/>
          <w:bCs/>
          <w:i/>
          <w:iCs/>
          <w:sz w:val="24"/>
          <w:szCs w:val="24"/>
        </w:rPr>
        <w:t>Pangkalan</w:t>
      </w:r>
      <w:proofErr w:type="spellEnd"/>
      <w:r w:rsidRPr="000C0586">
        <w:rPr>
          <w:rFonts w:ascii="Times New Roman" w:hAnsi="Times New Roman"/>
          <w:bCs/>
          <w:i/>
          <w:iCs/>
          <w:sz w:val="24"/>
          <w:szCs w:val="24"/>
        </w:rPr>
        <w:t xml:space="preserve"> Brandan, with a sample size of 50 respondents selected using the</w:t>
      </w:r>
      <w:r>
        <w:rPr>
          <w:rFonts w:ascii="Times New Roman" w:hAnsi="Times New Roman"/>
          <w:bCs/>
          <w:i/>
          <w:iCs/>
          <w:sz w:val="24"/>
          <w:szCs w:val="24"/>
        </w:rPr>
        <w:t xml:space="preserve"> </w:t>
      </w:r>
      <w:r w:rsidRPr="000C0586">
        <w:rPr>
          <w:rFonts w:ascii="Times New Roman" w:hAnsi="Times New Roman"/>
          <w:bCs/>
          <w:i/>
          <w:iCs/>
          <w:sz w:val="24"/>
          <w:szCs w:val="24"/>
        </w:rPr>
        <w:t>purposive sampling technique. Data were collected through the distribution of</w:t>
      </w:r>
      <w:r>
        <w:rPr>
          <w:rFonts w:ascii="Times New Roman" w:hAnsi="Times New Roman"/>
          <w:bCs/>
          <w:i/>
          <w:iCs/>
          <w:sz w:val="24"/>
          <w:szCs w:val="24"/>
        </w:rPr>
        <w:t xml:space="preserve"> </w:t>
      </w:r>
      <w:r w:rsidRPr="000C0586">
        <w:rPr>
          <w:rFonts w:ascii="Times New Roman" w:hAnsi="Times New Roman"/>
          <w:bCs/>
          <w:i/>
          <w:iCs/>
          <w:sz w:val="24"/>
          <w:szCs w:val="24"/>
        </w:rPr>
        <w:t>questionnaires using a Likert scale and processed using SPSS software. Data</w:t>
      </w:r>
      <w:r>
        <w:rPr>
          <w:rFonts w:ascii="Times New Roman" w:hAnsi="Times New Roman"/>
          <w:bCs/>
          <w:i/>
          <w:iCs/>
          <w:sz w:val="24"/>
          <w:szCs w:val="24"/>
        </w:rPr>
        <w:t xml:space="preserve"> </w:t>
      </w:r>
      <w:r w:rsidRPr="000C0586">
        <w:rPr>
          <w:rFonts w:ascii="Times New Roman" w:hAnsi="Times New Roman"/>
          <w:bCs/>
          <w:i/>
          <w:iCs/>
          <w:sz w:val="24"/>
          <w:szCs w:val="24"/>
        </w:rPr>
        <w:t>analysis included validity tests, reliability tests, variable descriptions, simple</w:t>
      </w:r>
      <w:r>
        <w:rPr>
          <w:rFonts w:ascii="Times New Roman" w:hAnsi="Times New Roman"/>
          <w:bCs/>
          <w:i/>
          <w:iCs/>
          <w:sz w:val="24"/>
          <w:szCs w:val="24"/>
        </w:rPr>
        <w:t xml:space="preserve"> </w:t>
      </w:r>
      <w:r w:rsidRPr="000C0586">
        <w:rPr>
          <w:rFonts w:ascii="Times New Roman" w:hAnsi="Times New Roman"/>
          <w:bCs/>
          <w:i/>
          <w:iCs/>
          <w:sz w:val="24"/>
          <w:szCs w:val="24"/>
        </w:rPr>
        <w:t>linear regression analysis, and hypothesis testing (t-test). The results showed that</w:t>
      </w:r>
      <w:r>
        <w:rPr>
          <w:rFonts w:ascii="Times New Roman" w:hAnsi="Times New Roman"/>
          <w:bCs/>
          <w:i/>
          <w:iCs/>
          <w:sz w:val="24"/>
          <w:szCs w:val="24"/>
        </w:rPr>
        <w:t xml:space="preserve"> </w:t>
      </w:r>
      <w:r w:rsidRPr="000C0586">
        <w:rPr>
          <w:rFonts w:ascii="Times New Roman" w:hAnsi="Times New Roman"/>
          <w:bCs/>
          <w:i/>
          <w:iCs/>
          <w:sz w:val="24"/>
          <w:szCs w:val="24"/>
        </w:rPr>
        <w:t>the Digital Saving Product Marketing Strategy has a positive and significant effect</w:t>
      </w:r>
      <w:r>
        <w:rPr>
          <w:rFonts w:ascii="Times New Roman" w:hAnsi="Times New Roman"/>
          <w:bCs/>
          <w:i/>
          <w:iCs/>
          <w:sz w:val="24"/>
          <w:szCs w:val="24"/>
        </w:rPr>
        <w:t xml:space="preserve"> </w:t>
      </w:r>
      <w:r w:rsidRPr="000C0586">
        <w:rPr>
          <w:rFonts w:ascii="Times New Roman" w:hAnsi="Times New Roman"/>
          <w:bCs/>
          <w:i/>
          <w:iCs/>
          <w:sz w:val="24"/>
          <w:szCs w:val="24"/>
        </w:rPr>
        <w:t>on the Increase in the Number of Customers. This is proven through the t-test,</w:t>
      </w:r>
      <w:r>
        <w:rPr>
          <w:rFonts w:ascii="Times New Roman" w:hAnsi="Times New Roman"/>
          <w:bCs/>
          <w:i/>
          <w:iCs/>
          <w:sz w:val="24"/>
          <w:szCs w:val="24"/>
        </w:rPr>
        <w:t xml:space="preserve"> </w:t>
      </w:r>
      <w:r w:rsidRPr="000C0586">
        <w:rPr>
          <w:rFonts w:ascii="Times New Roman" w:hAnsi="Times New Roman"/>
          <w:bCs/>
          <w:i/>
          <w:iCs/>
          <w:sz w:val="24"/>
          <w:szCs w:val="24"/>
        </w:rPr>
        <w:t xml:space="preserve">which yielded a </w:t>
      </w:r>
      <w:proofErr w:type="spellStart"/>
      <w:r w:rsidRPr="000C0586">
        <w:rPr>
          <w:rFonts w:ascii="Times New Roman" w:hAnsi="Times New Roman"/>
          <w:bCs/>
          <w:i/>
          <w:iCs/>
          <w:sz w:val="24"/>
          <w:szCs w:val="24"/>
        </w:rPr>
        <w:t>tcount</w:t>
      </w:r>
      <w:proofErr w:type="spellEnd"/>
      <w:r w:rsidRPr="000C0586">
        <w:rPr>
          <w:rFonts w:ascii="Times New Roman" w:hAnsi="Times New Roman"/>
          <w:bCs/>
          <w:i/>
          <w:iCs/>
          <w:sz w:val="24"/>
          <w:szCs w:val="24"/>
        </w:rPr>
        <w:t xml:space="preserve"> value of 12.430, which is greater than the </w:t>
      </w:r>
      <w:proofErr w:type="spellStart"/>
      <w:r w:rsidRPr="000C0586">
        <w:rPr>
          <w:rFonts w:ascii="Times New Roman" w:hAnsi="Times New Roman"/>
          <w:bCs/>
          <w:i/>
          <w:iCs/>
          <w:sz w:val="24"/>
          <w:szCs w:val="24"/>
        </w:rPr>
        <w:t>ttable</w:t>
      </w:r>
      <w:proofErr w:type="spellEnd"/>
      <w:r w:rsidRPr="000C0586">
        <w:rPr>
          <w:rFonts w:ascii="Times New Roman" w:hAnsi="Times New Roman"/>
          <w:bCs/>
          <w:i/>
          <w:iCs/>
          <w:sz w:val="24"/>
          <w:szCs w:val="24"/>
        </w:rPr>
        <w:t xml:space="preserve"> of 2.009</w:t>
      </w:r>
      <w:r>
        <w:rPr>
          <w:rFonts w:ascii="Times New Roman" w:hAnsi="Times New Roman"/>
          <w:bCs/>
          <w:i/>
          <w:iCs/>
          <w:sz w:val="24"/>
          <w:szCs w:val="24"/>
        </w:rPr>
        <w:t xml:space="preserve"> </w:t>
      </w:r>
      <w:r w:rsidRPr="000C0586">
        <w:rPr>
          <w:rFonts w:ascii="Times New Roman" w:hAnsi="Times New Roman"/>
          <w:bCs/>
          <w:i/>
          <w:iCs/>
          <w:sz w:val="24"/>
          <w:szCs w:val="24"/>
        </w:rPr>
        <w:t>(12.430 &gt; 2.009) with a significance level of 0.000 &lt; 0.05. Based on the</w:t>
      </w:r>
      <w:r>
        <w:rPr>
          <w:rFonts w:ascii="Times New Roman" w:hAnsi="Times New Roman"/>
          <w:bCs/>
          <w:i/>
          <w:iCs/>
          <w:sz w:val="24"/>
          <w:szCs w:val="24"/>
        </w:rPr>
        <w:t xml:space="preserve"> </w:t>
      </w:r>
      <w:r w:rsidRPr="000C0586">
        <w:rPr>
          <w:rFonts w:ascii="Times New Roman" w:hAnsi="Times New Roman"/>
          <w:bCs/>
          <w:i/>
          <w:iCs/>
          <w:sz w:val="24"/>
          <w:szCs w:val="24"/>
        </w:rPr>
        <w:t>coefficient of determination (R2) test, the marketing strategy variable contributes</w:t>
      </w:r>
      <w:r>
        <w:rPr>
          <w:rFonts w:ascii="Times New Roman" w:hAnsi="Times New Roman"/>
          <w:bCs/>
          <w:i/>
          <w:iCs/>
          <w:sz w:val="24"/>
          <w:szCs w:val="24"/>
        </w:rPr>
        <w:t xml:space="preserve"> </w:t>
      </w:r>
      <w:r w:rsidRPr="000C0586">
        <w:rPr>
          <w:rFonts w:ascii="Times New Roman" w:hAnsi="Times New Roman"/>
          <w:bCs/>
          <w:i/>
          <w:iCs/>
          <w:sz w:val="24"/>
          <w:szCs w:val="24"/>
        </w:rPr>
        <w:t>76.2% to the increase in the number of customers, while the remaining 23.8% is</w:t>
      </w:r>
      <w:r>
        <w:rPr>
          <w:rFonts w:ascii="Times New Roman" w:hAnsi="Times New Roman"/>
          <w:bCs/>
          <w:i/>
          <w:iCs/>
          <w:sz w:val="24"/>
          <w:szCs w:val="24"/>
        </w:rPr>
        <w:t xml:space="preserve"> </w:t>
      </w:r>
      <w:r w:rsidRPr="000C0586">
        <w:rPr>
          <w:rFonts w:ascii="Times New Roman" w:hAnsi="Times New Roman"/>
          <w:bCs/>
          <w:i/>
          <w:iCs/>
          <w:sz w:val="24"/>
          <w:szCs w:val="24"/>
        </w:rPr>
        <w:t>influenced by other variables outside of this study. The conclusion of this study is</w:t>
      </w:r>
      <w:r>
        <w:rPr>
          <w:rFonts w:ascii="Times New Roman" w:hAnsi="Times New Roman"/>
          <w:bCs/>
          <w:i/>
          <w:iCs/>
          <w:sz w:val="24"/>
          <w:szCs w:val="24"/>
        </w:rPr>
        <w:t xml:space="preserve"> </w:t>
      </w:r>
      <w:r w:rsidRPr="000C0586">
        <w:rPr>
          <w:rFonts w:ascii="Times New Roman" w:hAnsi="Times New Roman"/>
          <w:bCs/>
          <w:i/>
          <w:iCs/>
          <w:sz w:val="24"/>
          <w:szCs w:val="24"/>
        </w:rPr>
        <w:t>that the more effective the marketing strategy carried out through digital access</w:t>
      </w:r>
      <w:r>
        <w:rPr>
          <w:rFonts w:ascii="Times New Roman" w:hAnsi="Times New Roman"/>
          <w:bCs/>
          <w:i/>
          <w:iCs/>
          <w:sz w:val="24"/>
          <w:szCs w:val="24"/>
        </w:rPr>
        <w:t xml:space="preserve"> </w:t>
      </w:r>
      <w:r w:rsidRPr="000C0586">
        <w:rPr>
          <w:rFonts w:ascii="Times New Roman" w:hAnsi="Times New Roman"/>
          <w:bCs/>
          <w:i/>
          <w:iCs/>
          <w:sz w:val="24"/>
          <w:szCs w:val="24"/>
        </w:rPr>
        <w:t>and education, the higher the increase in the number of digital saving customers at</w:t>
      </w:r>
      <w:r>
        <w:rPr>
          <w:rFonts w:ascii="Times New Roman" w:hAnsi="Times New Roman"/>
          <w:bCs/>
          <w:i/>
          <w:iCs/>
          <w:sz w:val="24"/>
          <w:szCs w:val="24"/>
        </w:rPr>
        <w:t xml:space="preserve"> </w:t>
      </w:r>
      <w:r w:rsidRPr="000C0586">
        <w:rPr>
          <w:rFonts w:ascii="Times New Roman" w:hAnsi="Times New Roman"/>
          <w:bCs/>
          <w:i/>
          <w:iCs/>
          <w:sz w:val="24"/>
          <w:szCs w:val="24"/>
        </w:rPr>
        <w:t xml:space="preserve">BSI KCP </w:t>
      </w:r>
      <w:proofErr w:type="spellStart"/>
      <w:r w:rsidRPr="000C0586">
        <w:rPr>
          <w:rFonts w:ascii="Times New Roman" w:hAnsi="Times New Roman"/>
          <w:bCs/>
          <w:i/>
          <w:iCs/>
          <w:sz w:val="24"/>
          <w:szCs w:val="24"/>
        </w:rPr>
        <w:t>Pangkalan</w:t>
      </w:r>
      <w:proofErr w:type="spellEnd"/>
      <w:r>
        <w:rPr>
          <w:rFonts w:ascii="Times New Roman" w:hAnsi="Times New Roman"/>
          <w:bCs/>
          <w:i/>
          <w:iCs/>
          <w:sz w:val="24"/>
          <w:szCs w:val="24"/>
        </w:rPr>
        <w:t xml:space="preserve"> </w:t>
      </w:r>
      <w:r w:rsidRPr="000C0586">
        <w:rPr>
          <w:rFonts w:ascii="Times New Roman" w:hAnsi="Times New Roman"/>
          <w:bCs/>
          <w:i/>
          <w:iCs/>
          <w:sz w:val="24"/>
          <w:szCs w:val="24"/>
        </w:rPr>
        <w:t>Brandan</w:t>
      </w:r>
      <w:r w:rsidRPr="00ED38B9">
        <w:rPr>
          <w:rFonts w:ascii="Times New Roman" w:hAnsi="Times New Roman"/>
          <w:bCs/>
          <w:i/>
          <w:iCs/>
          <w:sz w:val="24"/>
          <w:szCs w:val="24"/>
        </w:rPr>
        <w:t>.</w:t>
      </w:r>
      <w:r w:rsidRPr="00BE3A10">
        <w:rPr>
          <w:rFonts w:ascii="Times New Roman" w:hAnsi="Times New Roman"/>
          <w:bCs/>
          <w:i/>
          <w:iCs/>
          <w:sz w:val="24"/>
          <w:szCs w:val="24"/>
        </w:rPr>
        <w:t xml:space="preserve"> </w:t>
      </w:r>
    </w:p>
    <w:p w14:paraId="6C9DD9BF" w14:textId="77777777" w:rsidR="007B13A2" w:rsidRPr="00BD4E80" w:rsidRDefault="007B13A2" w:rsidP="007B13A2">
      <w:pPr>
        <w:ind w:left="1134" w:hanging="1134"/>
        <w:jc w:val="both"/>
        <w:rPr>
          <w:rFonts w:ascii="Times New Roman" w:hAnsi="Times New Roman"/>
          <w:bCs/>
          <w:i/>
          <w:iCs/>
          <w:sz w:val="24"/>
          <w:szCs w:val="24"/>
        </w:rPr>
      </w:pPr>
      <w:r w:rsidRPr="00BA4F9F">
        <w:rPr>
          <w:rFonts w:ascii="Times New Roman" w:hAnsi="Times New Roman"/>
          <w:b/>
          <w:i/>
          <w:iCs/>
          <w:sz w:val="24"/>
          <w:szCs w:val="24"/>
        </w:rPr>
        <w:t xml:space="preserve">Keywords: </w:t>
      </w:r>
      <w:r w:rsidRPr="000C0586">
        <w:rPr>
          <w:rFonts w:ascii="Times New Roman" w:hAnsi="Times New Roman"/>
          <w:bCs/>
          <w:i/>
          <w:iCs/>
          <w:sz w:val="24"/>
          <w:szCs w:val="24"/>
        </w:rPr>
        <w:t>Marketing Strategy, Digital Saving, Number of Customers, Islamic</w:t>
      </w:r>
      <w:r>
        <w:rPr>
          <w:rFonts w:ascii="Times New Roman" w:hAnsi="Times New Roman"/>
          <w:bCs/>
          <w:i/>
          <w:iCs/>
          <w:sz w:val="24"/>
          <w:szCs w:val="24"/>
        </w:rPr>
        <w:t xml:space="preserve"> Sharia</w:t>
      </w:r>
    </w:p>
    <w:p w14:paraId="7EB777A8" w14:textId="77777777" w:rsidR="007B13A2" w:rsidRDefault="007B13A2" w:rsidP="007B13A2">
      <w:pPr>
        <w:spacing w:after="120" w:line="240" w:lineRule="auto"/>
        <w:jc w:val="both"/>
        <w:rPr>
          <w:rFonts w:asciiTheme="majorBidi" w:hAnsiTheme="majorBidi" w:cstheme="majorBidi"/>
          <w:b/>
          <w:bCs/>
          <w:sz w:val="24"/>
          <w:szCs w:val="24"/>
        </w:rPr>
      </w:pPr>
      <w:r w:rsidRPr="00E93360">
        <w:rPr>
          <w:rFonts w:asciiTheme="majorBidi" w:hAnsiTheme="majorBidi" w:cstheme="majorBidi"/>
          <w:b/>
          <w:bCs/>
          <w:sz w:val="24"/>
          <w:szCs w:val="24"/>
          <w:lang w:val="id-ID"/>
        </w:rPr>
        <w:t>ABSTRAK</w:t>
      </w:r>
    </w:p>
    <w:p w14:paraId="5F767139" w14:textId="77777777" w:rsidR="007B13A2" w:rsidRPr="00A54AB9" w:rsidRDefault="007B13A2" w:rsidP="007B13A2">
      <w:pPr>
        <w:spacing w:after="120" w:line="240" w:lineRule="auto"/>
        <w:jc w:val="both"/>
        <w:rPr>
          <w:rFonts w:asciiTheme="majorBidi" w:hAnsiTheme="majorBidi" w:cstheme="majorBidi"/>
          <w:sz w:val="24"/>
          <w:szCs w:val="24"/>
        </w:rPr>
      </w:pP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ini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latarbelakangi</w:t>
      </w:r>
      <w:proofErr w:type="spellEnd"/>
      <w:r w:rsidRPr="000C0586">
        <w:rPr>
          <w:rFonts w:asciiTheme="majorBidi" w:hAnsiTheme="majorBidi" w:cstheme="majorBidi"/>
          <w:sz w:val="24"/>
          <w:szCs w:val="24"/>
        </w:rPr>
        <w:t xml:space="preserve"> oleh </w:t>
      </w:r>
      <w:proofErr w:type="spellStart"/>
      <w:r w:rsidRPr="000C0586">
        <w:rPr>
          <w:rFonts w:asciiTheme="majorBidi" w:hAnsiTheme="majorBidi" w:cstheme="majorBidi"/>
          <w:sz w:val="24"/>
          <w:szCs w:val="24"/>
        </w:rPr>
        <w:t>fenomena</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rendahnya</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tingkat</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konversi</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pembukaan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rekening</w:t>
      </w:r>
      <w:proofErr w:type="spellEnd"/>
      <w:r w:rsidRPr="000C0586">
        <w:rPr>
          <w:rFonts w:asciiTheme="majorBidi" w:hAnsiTheme="majorBidi" w:cstheme="majorBidi"/>
          <w:sz w:val="24"/>
          <w:szCs w:val="24"/>
        </w:rPr>
        <w:t xml:space="preserve"> digital saving di BSI KCP </w:t>
      </w:r>
      <w:proofErr w:type="spellStart"/>
      <w:r w:rsidRPr="000C0586">
        <w:rPr>
          <w:rFonts w:asciiTheme="majorBidi" w:hAnsiTheme="majorBidi" w:cstheme="majorBidi"/>
          <w:sz w:val="24"/>
          <w:szCs w:val="24"/>
        </w:rPr>
        <w:t>Pangkalan</w:t>
      </w:r>
      <w:proofErr w:type="spellEnd"/>
      <w:r w:rsidRPr="000C0586">
        <w:rPr>
          <w:rFonts w:asciiTheme="majorBidi" w:hAnsiTheme="majorBidi" w:cstheme="majorBidi"/>
          <w:sz w:val="24"/>
          <w:szCs w:val="24"/>
        </w:rPr>
        <w:t xml:space="preserve"> Brandan </w:t>
      </w:r>
      <w:proofErr w:type="spellStart"/>
      <w:r w:rsidRPr="000C0586">
        <w:rPr>
          <w:rFonts w:asciiTheme="majorBidi" w:hAnsiTheme="majorBidi" w:cstheme="majorBidi"/>
          <w:sz w:val="24"/>
          <w:szCs w:val="24"/>
        </w:rPr>
        <w:t>dibandingkan</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dengan</w:t>
      </w:r>
      <w:proofErr w:type="spellEnd"/>
      <w:r w:rsidRPr="000C0586">
        <w:rPr>
          <w:rFonts w:asciiTheme="majorBidi" w:hAnsiTheme="majorBidi" w:cstheme="majorBidi"/>
          <w:sz w:val="24"/>
          <w:szCs w:val="24"/>
        </w:rPr>
        <w:t xml:space="preserve"> rata-rata </w:t>
      </w:r>
      <w:proofErr w:type="spellStart"/>
      <w:r w:rsidRPr="000C0586">
        <w:rPr>
          <w:rFonts w:asciiTheme="majorBidi" w:hAnsiTheme="majorBidi" w:cstheme="majorBidi"/>
          <w:sz w:val="24"/>
          <w:szCs w:val="24"/>
        </w:rPr>
        <w:t>nasional</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meskipun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fitur</w:t>
      </w:r>
      <w:proofErr w:type="spellEnd"/>
      <w:r w:rsidRPr="000C0586">
        <w:rPr>
          <w:rFonts w:asciiTheme="majorBidi" w:hAnsiTheme="majorBidi" w:cstheme="majorBidi"/>
          <w:sz w:val="24"/>
          <w:szCs w:val="24"/>
        </w:rPr>
        <w:t xml:space="preserve"> digital yang </w:t>
      </w:r>
      <w:proofErr w:type="spellStart"/>
      <w:r w:rsidRPr="000C0586">
        <w:rPr>
          <w:rFonts w:asciiTheme="majorBidi" w:hAnsiTheme="majorBidi" w:cstheme="majorBidi"/>
          <w:sz w:val="24"/>
          <w:szCs w:val="24"/>
        </w:rPr>
        <w:t>ditawarkan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sudah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cukup</w:t>
      </w:r>
      <w:proofErr w:type="spellEnd"/>
      <w:r>
        <w:rPr>
          <w:rFonts w:asciiTheme="majorBidi" w:hAnsiTheme="majorBidi" w:cstheme="majorBidi"/>
          <w:sz w:val="24"/>
          <w:szCs w:val="24"/>
        </w:rPr>
        <w:t xml:space="preserve"> </w:t>
      </w:r>
      <w:r w:rsidRPr="000C0586">
        <w:rPr>
          <w:rFonts w:asciiTheme="majorBidi" w:hAnsiTheme="majorBidi" w:cstheme="majorBidi"/>
          <w:sz w:val="24"/>
          <w:szCs w:val="24"/>
        </w:rPr>
        <w:t xml:space="preserve">modern. Tujuan </w:t>
      </w: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ini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adalah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untuk</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mengetahui</w:t>
      </w:r>
      <w:proofErr w:type="spellEnd"/>
      <w:r w:rsidRPr="000C0586">
        <w:rPr>
          <w:rFonts w:asciiTheme="majorBidi" w:hAnsiTheme="majorBidi" w:cstheme="majorBidi"/>
          <w:sz w:val="24"/>
          <w:szCs w:val="24"/>
        </w:rPr>
        <w:t xml:space="preserve"> strategi </w:t>
      </w:r>
      <w:proofErr w:type="spellStart"/>
      <w:r w:rsidRPr="000C0586">
        <w:rPr>
          <w:rFonts w:asciiTheme="majorBidi" w:hAnsiTheme="majorBidi" w:cstheme="majorBidi"/>
          <w:sz w:val="24"/>
          <w:szCs w:val="24"/>
        </w:rPr>
        <w:t>pemasaran</w:t>
      </w:r>
      <w:proofErr w:type="spellEnd"/>
      <w:r w:rsidRPr="000C0586">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diterapkan</w:t>
      </w:r>
      <w:proofErr w:type="spellEnd"/>
      <w:r w:rsidRPr="000C0586">
        <w:rPr>
          <w:rFonts w:asciiTheme="majorBidi" w:hAnsiTheme="majorBidi" w:cstheme="majorBidi"/>
          <w:sz w:val="24"/>
          <w:szCs w:val="24"/>
        </w:rPr>
        <w:t xml:space="preserve"> oleh BSI KCP </w:t>
      </w:r>
      <w:proofErr w:type="spellStart"/>
      <w:r w:rsidRPr="000C0586">
        <w:rPr>
          <w:rFonts w:asciiTheme="majorBidi" w:hAnsiTheme="majorBidi" w:cstheme="majorBidi"/>
          <w:sz w:val="24"/>
          <w:szCs w:val="24"/>
        </w:rPr>
        <w:t>Pangkalan</w:t>
      </w:r>
      <w:proofErr w:type="spellEnd"/>
      <w:r w:rsidRPr="000C0586">
        <w:rPr>
          <w:rFonts w:asciiTheme="majorBidi" w:hAnsiTheme="majorBidi" w:cstheme="majorBidi"/>
          <w:sz w:val="24"/>
          <w:szCs w:val="24"/>
        </w:rPr>
        <w:t xml:space="preserve"> Brandan dan </w:t>
      </w:r>
      <w:proofErr w:type="spellStart"/>
      <w:r w:rsidRPr="000C0586">
        <w:rPr>
          <w:rFonts w:asciiTheme="majorBidi" w:hAnsiTheme="majorBidi" w:cstheme="majorBidi"/>
          <w:sz w:val="24"/>
          <w:szCs w:val="24"/>
        </w:rPr>
        <w:t>untuk</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menganalisis</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pengaruh</w:t>
      </w:r>
      <w:proofErr w:type="spellEnd"/>
      <w:r>
        <w:rPr>
          <w:rFonts w:asciiTheme="majorBidi" w:hAnsiTheme="majorBidi" w:cstheme="majorBidi"/>
          <w:sz w:val="24"/>
          <w:szCs w:val="24"/>
        </w:rPr>
        <w:t xml:space="preserve"> </w:t>
      </w:r>
      <w:r w:rsidRPr="000C0586">
        <w:rPr>
          <w:rFonts w:asciiTheme="majorBidi" w:hAnsiTheme="majorBidi" w:cstheme="majorBidi"/>
          <w:sz w:val="24"/>
          <w:szCs w:val="24"/>
        </w:rPr>
        <w:t xml:space="preserve">strategi </w:t>
      </w:r>
      <w:proofErr w:type="spellStart"/>
      <w:r w:rsidRPr="000C0586">
        <w:rPr>
          <w:rFonts w:asciiTheme="majorBidi" w:hAnsiTheme="majorBidi" w:cstheme="majorBidi"/>
          <w:sz w:val="24"/>
          <w:szCs w:val="24"/>
        </w:rPr>
        <w:t>pemasaran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tersebut</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terhadap</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peningkatan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 xml:space="preserve"> digital saving.</w:t>
      </w:r>
      <w:r>
        <w:rPr>
          <w:rFonts w:asciiTheme="majorBidi" w:hAnsiTheme="majorBidi" w:cstheme="majorBidi"/>
          <w:sz w:val="24"/>
          <w:szCs w:val="24"/>
        </w:rPr>
        <w:t xml:space="preserve"> </w:t>
      </w:r>
      <w:r w:rsidRPr="000C0586">
        <w:rPr>
          <w:rFonts w:asciiTheme="majorBidi" w:hAnsiTheme="majorBidi" w:cstheme="majorBidi"/>
          <w:sz w:val="24"/>
          <w:szCs w:val="24"/>
        </w:rPr>
        <w:t xml:space="preserve">Metode </w:t>
      </w: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yang </w:t>
      </w:r>
      <w:proofErr w:type="spellStart"/>
      <w:r w:rsidRPr="000C0586">
        <w:rPr>
          <w:rFonts w:asciiTheme="majorBidi" w:hAnsiTheme="majorBidi" w:cstheme="majorBidi"/>
          <w:sz w:val="24"/>
          <w:szCs w:val="24"/>
        </w:rPr>
        <w:t>digunakan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adalah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pendekatan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kuantitatif</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Populasi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ini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adalah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 xml:space="preserve"> BSI KCP </w:t>
      </w:r>
      <w:proofErr w:type="spellStart"/>
      <w:r w:rsidRPr="000C0586">
        <w:rPr>
          <w:rFonts w:asciiTheme="majorBidi" w:hAnsiTheme="majorBidi" w:cstheme="majorBidi"/>
          <w:sz w:val="24"/>
          <w:szCs w:val="24"/>
        </w:rPr>
        <w:lastRenderedPageBreak/>
        <w:t>Pangkalan</w:t>
      </w:r>
      <w:proofErr w:type="spellEnd"/>
      <w:r w:rsidRPr="000C0586">
        <w:rPr>
          <w:rFonts w:asciiTheme="majorBidi" w:hAnsiTheme="majorBidi" w:cstheme="majorBidi"/>
          <w:sz w:val="24"/>
          <w:szCs w:val="24"/>
        </w:rPr>
        <w:t xml:space="preserve"> Brandan </w:t>
      </w:r>
      <w:proofErr w:type="spellStart"/>
      <w:r w:rsidRPr="000C0586">
        <w:rPr>
          <w:rFonts w:asciiTheme="majorBidi" w:hAnsiTheme="majorBidi" w:cstheme="majorBidi"/>
          <w:sz w:val="24"/>
          <w:szCs w:val="24"/>
        </w:rPr>
        <w:t>dengan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sampel</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sebanyak</w:t>
      </w:r>
      <w:proofErr w:type="spellEnd"/>
      <w:r w:rsidRPr="000C0586">
        <w:rPr>
          <w:rFonts w:asciiTheme="majorBidi" w:hAnsiTheme="majorBidi" w:cstheme="majorBidi"/>
          <w:sz w:val="24"/>
          <w:szCs w:val="24"/>
        </w:rPr>
        <w:t xml:space="preserve"> 50 </w:t>
      </w:r>
      <w:proofErr w:type="spellStart"/>
      <w:r w:rsidRPr="000C0586">
        <w:rPr>
          <w:rFonts w:asciiTheme="majorBidi" w:hAnsiTheme="majorBidi" w:cstheme="majorBidi"/>
          <w:sz w:val="24"/>
          <w:szCs w:val="24"/>
        </w:rPr>
        <w:t>responden</w:t>
      </w:r>
      <w:proofErr w:type="spellEnd"/>
      <w:r w:rsidRPr="000C0586">
        <w:rPr>
          <w:rFonts w:asciiTheme="majorBidi" w:hAnsiTheme="majorBidi" w:cstheme="majorBidi"/>
          <w:sz w:val="24"/>
          <w:szCs w:val="24"/>
        </w:rPr>
        <w:t xml:space="preserve"> yang </w:t>
      </w:r>
      <w:proofErr w:type="spellStart"/>
      <w:r w:rsidRPr="000C0586">
        <w:rPr>
          <w:rFonts w:asciiTheme="majorBidi" w:hAnsiTheme="majorBidi" w:cstheme="majorBidi"/>
          <w:sz w:val="24"/>
          <w:szCs w:val="24"/>
        </w:rPr>
        <w:t>diambil</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menggunakan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teknik</w:t>
      </w:r>
      <w:proofErr w:type="spellEnd"/>
      <w:r w:rsidRPr="000C0586">
        <w:rPr>
          <w:rFonts w:asciiTheme="majorBidi" w:hAnsiTheme="majorBidi" w:cstheme="majorBidi"/>
          <w:sz w:val="24"/>
          <w:szCs w:val="24"/>
        </w:rPr>
        <w:t xml:space="preserve"> purposive sampling.</w:t>
      </w:r>
      <w:r>
        <w:rPr>
          <w:rFonts w:asciiTheme="majorBidi" w:hAnsiTheme="majorBidi" w:cstheme="majorBidi"/>
          <w:sz w:val="24"/>
          <w:szCs w:val="24"/>
        </w:rPr>
        <w:t xml:space="preserve"> </w:t>
      </w:r>
      <w:r w:rsidRPr="000C0586">
        <w:rPr>
          <w:rFonts w:asciiTheme="majorBidi" w:hAnsiTheme="majorBidi" w:cstheme="majorBidi"/>
          <w:sz w:val="24"/>
          <w:szCs w:val="24"/>
        </w:rPr>
        <w:t xml:space="preserve">Data </w:t>
      </w:r>
      <w:proofErr w:type="spellStart"/>
      <w:r w:rsidRPr="000C0586">
        <w:rPr>
          <w:rFonts w:asciiTheme="majorBidi" w:hAnsiTheme="majorBidi" w:cstheme="majorBidi"/>
          <w:sz w:val="24"/>
          <w:szCs w:val="24"/>
        </w:rPr>
        <w:t>dikumpulkan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melalui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penyebaran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kuesioner</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dengan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skala</w:t>
      </w:r>
      <w:proofErr w:type="spellEnd"/>
      <w:r w:rsidRPr="000C0586">
        <w:rPr>
          <w:rFonts w:asciiTheme="majorBidi" w:hAnsiTheme="majorBidi" w:cstheme="majorBidi"/>
          <w:sz w:val="24"/>
          <w:szCs w:val="24"/>
        </w:rPr>
        <w:t xml:space="preserve"> Likert dan </w:t>
      </w:r>
      <w:proofErr w:type="spellStart"/>
      <w:r w:rsidRPr="000C0586">
        <w:rPr>
          <w:rFonts w:asciiTheme="majorBidi" w:hAnsiTheme="majorBidi" w:cstheme="majorBidi"/>
          <w:sz w:val="24"/>
          <w:szCs w:val="24"/>
        </w:rPr>
        <w:t>diolah</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menggunakan</w:t>
      </w:r>
      <w:proofErr w:type="spellEnd"/>
      <w:r w:rsidRPr="000C0586">
        <w:rPr>
          <w:rFonts w:asciiTheme="majorBidi" w:hAnsiTheme="majorBidi" w:cstheme="majorBidi"/>
          <w:sz w:val="24"/>
          <w:szCs w:val="24"/>
        </w:rPr>
        <w:t xml:space="preserve"> program SPSS. </w:t>
      </w:r>
      <w:proofErr w:type="spellStart"/>
      <w:r w:rsidRPr="000C0586">
        <w:rPr>
          <w:rFonts w:asciiTheme="majorBidi" w:hAnsiTheme="majorBidi" w:cstheme="majorBidi"/>
          <w:sz w:val="24"/>
          <w:szCs w:val="24"/>
        </w:rPr>
        <w:t>Analisis</w:t>
      </w:r>
      <w:proofErr w:type="spellEnd"/>
      <w:r w:rsidRPr="000C0586">
        <w:rPr>
          <w:rFonts w:asciiTheme="majorBidi" w:hAnsiTheme="majorBidi" w:cstheme="majorBidi"/>
          <w:sz w:val="24"/>
          <w:szCs w:val="24"/>
        </w:rPr>
        <w:t xml:space="preserve"> data </w:t>
      </w:r>
      <w:proofErr w:type="spellStart"/>
      <w:r w:rsidRPr="000C0586">
        <w:rPr>
          <w:rFonts w:asciiTheme="majorBidi" w:hAnsiTheme="majorBidi" w:cstheme="majorBidi"/>
          <w:sz w:val="24"/>
          <w:szCs w:val="24"/>
        </w:rPr>
        <w:t>meliputi</w:t>
      </w:r>
      <w:proofErr w:type="spellEnd"/>
      <w:r w:rsidRPr="000C0586">
        <w:rPr>
          <w:rFonts w:asciiTheme="majorBidi" w:hAnsiTheme="majorBidi" w:cstheme="majorBidi"/>
          <w:sz w:val="24"/>
          <w:szCs w:val="24"/>
        </w:rPr>
        <w:t xml:space="preserve"> uji </w:t>
      </w:r>
      <w:proofErr w:type="spellStart"/>
      <w:r w:rsidRPr="000C0586">
        <w:rPr>
          <w:rFonts w:asciiTheme="majorBidi" w:hAnsiTheme="majorBidi" w:cstheme="majorBidi"/>
          <w:sz w:val="24"/>
          <w:szCs w:val="24"/>
        </w:rPr>
        <w:t>validitas</w:t>
      </w:r>
      <w:proofErr w:type="spellEnd"/>
      <w:r w:rsidRPr="000C0586">
        <w:rPr>
          <w:rFonts w:asciiTheme="majorBidi" w:hAnsiTheme="majorBidi" w:cstheme="majorBidi"/>
          <w:sz w:val="24"/>
          <w:szCs w:val="24"/>
        </w:rPr>
        <w:t xml:space="preserve">, uji </w:t>
      </w:r>
      <w:proofErr w:type="spellStart"/>
      <w:r w:rsidRPr="000C0586">
        <w:rPr>
          <w:rFonts w:asciiTheme="majorBidi" w:hAnsiTheme="majorBidi" w:cstheme="majorBidi"/>
          <w:sz w:val="24"/>
          <w:szCs w:val="24"/>
        </w:rPr>
        <w:t>reliabilitas</w:t>
      </w:r>
      <w:proofErr w:type="spellEnd"/>
      <w:r w:rsidRPr="000C058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deskripsi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variabel</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serta</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analisis</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regresi</w:t>
      </w:r>
      <w:proofErr w:type="spellEnd"/>
      <w:r w:rsidRPr="000C0586">
        <w:rPr>
          <w:rFonts w:asciiTheme="majorBidi" w:hAnsiTheme="majorBidi" w:cstheme="majorBidi"/>
          <w:sz w:val="24"/>
          <w:szCs w:val="24"/>
        </w:rPr>
        <w:t xml:space="preserve"> linier </w:t>
      </w:r>
      <w:proofErr w:type="spellStart"/>
      <w:r w:rsidRPr="000C0586">
        <w:rPr>
          <w:rFonts w:asciiTheme="majorBidi" w:hAnsiTheme="majorBidi" w:cstheme="majorBidi"/>
          <w:sz w:val="24"/>
          <w:szCs w:val="24"/>
        </w:rPr>
        <w:t>sederhana</w:t>
      </w:r>
      <w:proofErr w:type="spellEnd"/>
      <w:r w:rsidRPr="000C0586">
        <w:rPr>
          <w:rFonts w:asciiTheme="majorBidi" w:hAnsiTheme="majorBidi" w:cstheme="majorBidi"/>
          <w:sz w:val="24"/>
          <w:szCs w:val="24"/>
        </w:rPr>
        <w:t xml:space="preserve"> dan uji </w:t>
      </w:r>
      <w:proofErr w:type="spellStart"/>
      <w:r w:rsidRPr="000C0586">
        <w:rPr>
          <w:rFonts w:asciiTheme="majorBidi" w:hAnsiTheme="majorBidi" w:cstheme="majorBidi"/>
          <w:sz w:val="24"/>
          <w:szCs w:val="24"/>
        </w:rPr>
        <w:t>hipotesis</w:t>
      </w:r>
      <w:proofErr w:type="spellEnd"/>
      <w:r w:rsidRPr="000C0586">
        <w:rPr>
          <w:rFonts w:asciiTheme="majorBidi" w:hAnsiTheme="majorBidi" w:cstheme="majorBidi"/>
          <w:sz w:val="24"/>
          <w:szCs w:val="24"/>
        </w:rPr>
        <w:t xml:space="preserve"> (uji t).</w:t>
      </w:r>
      <w:r>
        <w:rPr>
          <w:rFonts w:asciiTheme="majorBidi" w:hAnsiTheme="majorBidi" w:cstheme="majorBidi"/>
          <w:sz w:val="24"/>
          <w:szCs w:val="24"/>
        </w:rPr>
        <w:t xml:space="preserve"> </w:t>
      </w:r>
      <w:r w:rsidRPr="000C0586">
        <w:rPr>
          <w:rFonts w:asciiTheme="majorBidi" w:hAnsiTheme="majorBidi" w:cstheme="majorBidi"/>
          <w:sz w:val="24"/>
          <w:szCs w:val="24"/>
        </w:rPr>
        <w:t xml:space="preserve">Hasil </w:t>
      </w: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menunjukkan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bahwa</w:t>
      </w:r>
      <w:proofErr w:type="spellEnd"/>
      <w:r w:rsidRPr="000C0586">
        <w:rPr>
          <w:rFonts w:asciiTheme="majorBidi" w:hAnsiTheme="majorBidi" w:cstheme="majorBidi"/>
          <w:sz w:val="24"/>
          <w:szCs w:val="24"/>
        </w:rPr>
        <w:t xml:space="preserve"> Strategi </w:t>
      </w:r>
      <w:proofErr w:type="spellStart"/>
      <w:r w:rsidRPr="000C0586">
        <w:rPr>
          <w:rFonts w:asciiTheme="majorBidi" w:hAnsiTheme="majorBidi" w:cstheme="majorBidi"/>
          <w:sz w:val="24"/>
          <w:szCs w:val="24"/>
        </w:rPr>
        <w:t>Pemasaran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Produk</w:t>
      </w:r>
      <w:proofErr w:type="spellEnd"/>
      <w:r w:rsidRPr="000C0586">
        <w:rPr>
          <w:rFonts w:asciiTheme="majorBidi" w:hAnsiTheme="majorBidi" w:cstheme="majorBidi"/>
          <w:sz w:val="24"/>
          <w:szCs w:val="24"/>
        </w:rPr>
        <w:t xml:space="preserve"> Digital Saving</w:t>
      </w:r>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berpengaruh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positif</w:t>
      </w:r>
      <w:proofErr w:type="spellEnd"/>
      <w:r w:rsidRPr="000C0586">
        <w:rPr>
          <w:rFonts w:asciiTheme="majorBidi" w:hAnsiTheme="majorBidi" w:cstheme="majorBidi"/>
          <w:sz w:val="24"/>
          <w:szCs w:val="24"/>
        </w:rPr>
        <w:t xml:space="preserve"> dan </w:t>
      </w:r>
      <w:proofErr w:type="spellStart"/>
      <w:r w:rsidRPr="000C0586">
        <w:rPr>
          <w:rFonts w:asciiTheme="majorBidi" w:hAnsiTheme="majorBidi" w:cstheme="majorBidi"/>
          <w:sz w:val="24"/>
          <w:szCs w:val="24"/>
        </w:rPr>
        <w:t>signifikan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terhadap</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Peningkatan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 xml:space="preserve">. Hal </w:t>
      </w:r>
      <w:proofErr w:type="spellStart"/>
      <w:r w:rsidRPr="000C0586">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dibuktikan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melalui</w:t>
      </w:r>
      <w:proofErr w:type="spellEnd"/>
      <w:r w:rsidRPr="000C0586">
        <w:rPr>
          <w:rFonts w:asciiTheme="majorBidi" w:hAnsiTheme="majorBidi" w:cstheme="majorBidi"/>
          <w:sz w:val="24"/>
          <w:szCs w:val="24"/>
        </w:rPr>
        <w:t xml:space="preserve"> uji t yang </w:t>
      </w:r>
      <w:proofErr w:type="spellStart"/>
      <w:r w:rsidRPr="000C0586">
        <w:rPr>
          <w:rFonts w:asciiTheme="majorBidi" w:hAnsiTheme="majorBidi" w:cstheme="majorBidi"/>
          <w:sz w:val="24"/>
          <w:szCs w:val="24"/>
        </w:rPr>
        <w:t>menghasilkan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nilai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thitung</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sebesar</w:t>
      </w:r>
      <w:proofErr w:type="spellEnd"/>
      <w:r w:rsidRPr="000C0586">
        <w:rPr>
          <w:rFonts w:asciiTheme="majorBidi" w:hAnsiTheme="majorBidi" w:cstheme="majorBidi"/>
          <w:sz w:val="24"/>
          <w:szCs w:val="24"/>
        </w:rPr>
        <w:t xml:space="preserve"> 12,430 yang </w:t>
      </w:r>
      <w:proofErr w:type="spellStart"/>
      <w:r w:rsidRPr="000C0586">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besar</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dari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ttabel</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yaitu</w:t>
      </w:r>
      <w:proofErr w:type="spellEnd"/>
      <w:r w:rsidRPr="000C0586">
        <w:rPr>
          <w:rFonts w:asciiTheme="majorBidi" w:hAnsiTheme="majorBidi" w:cstheme="majorBidi"/>
          <w:sz w:val="24"/>
          <w:szCs w:val="24"/>
        </w:rPr>
        <w:t xml:space="preserve"> 2,009 (12,430 &gt; 2,009) </w:t>
      </w:r>
      <w:proofErr w:type="spellStart"/>
      <w:r w:rsidRPr="000C0586">
        <w:rPr>
          <w:rFonts w:asciiTheme="majorBidi" w:hAnsiTheme="majorBidi" w:cstheme="majorBidi"/>
          <w:sz w:val="24"/>
          <w:szCs w:val="24"/>
        </w:rPr>
        <w:t>dengan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tingkat</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signifikansi</w:t>
      </w:r>
      <w:proofErr w:type="spellEnd"/>
      <w:r w:rsidRPr="000C0586">
        <w:rPr>
          <w:rFonts w:asciiTheme="majorBidi" w:hAnsiTheme="majorBidi" w:cstheme="majorBidi"/>
          <w:sz w:val="24"/>
          <w:szCs w:val="24"/>
        </w:rPr>
        <w:t xml:space="preserve"> 0,000 &lt;</w:t>
      </w:r>
      <w:r>
        <w:rPr>
          <w:rFonts w:asciiTheme="majorBidi" w:hAnsiTheme="majorBidi" w:cstheme="majorBidi"/>
          <w:sz w:val="24"/>
          <w:szCs w:val="24"/>
        </w:rPr>
        <w:t xml:space="preserve"> </w:t>
      </w:r>
      <w:r w:rsidRPr="000C0586">
        <w:rPr>
          <w:rFonts w:asciiTheme="majorBidi" w:hAnsiTheme="majorBidi" w:cstheme="majorBidi"/>
          <w:sz w:val="24"/>
          <w:szCs w:val="24"/>
        </w:rPr>
        <w:t xml:space="preserve">0,05. </w:t>
      </w:r>
      <w:proofErr w:type="spellStart"/>
      <w:r w:rsidRPr="000C0586">
        <w:rPr>
          <w:rFonts w:asciiTheme="majorBidi" w:hAnsiTheme="majorBidi" w:cstheme="majorBidi"/>
          <w:sz w:val="24"/>
          <w:szCs w:val="24"/>
        </w:rPr>
        <w:t>Berdasarkan</w:t>
      </w:r>
      <w:proofErr w:type="spellEnd"/>
      <w:r w:rsidRPr="000C0586">
        <w:rPr>
          <w:rFonts w:asciiTheme="majorBidi" w:hAnsiTheme="majorBidi" w:cstheme="majorBidi"/>
          <w:sz w:val="24"/>
          <w:szCs w:val="24"/>
        </w:rPr>
        <w:t xml:space="preserve"> uji </w:t>
      </w:r>
      <w:proofErr w:type="spellStart"/>
      <w:r w:rsidRPr="000C0586">
        <w:rPr>
          <w:rFonts w:asciiTheme="majorBidi" w:hAnsiTheme="majorBidi" w:cstheme="majorBidi"/>
          <w:sz w:val="24"/>
          <w:szCs w:val="24"/>
        </w:rPr>
        <w:t>koefisien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determinasi</w:t>
      </w:r>
      <w:proofErr w:type="spellEnd"/>
      <w:r w:rsidRPr="000C0586">
        <w:rPr>
          <w:rFonts w:asciiTheme="majorBidi" w:hAnsiTheme="majorBidi" w:cstheme="majorBidi"/>
          <w:sz w:val="24"/>
          <w:szCs w:val="24"/>
        </w:rPr>
        <w:t xml:space="preserve"> (R2), </w:t>
      </w:r>
      <w:proofErr w:type="spellStart"/>
      <w:r w:rsidRPr="000C0586">
        <w:rPr>
          <w:rFonts w:asciiTheme="majorBidi" w:hAnsiTheme="majorBidi" w:cstheme="majorBidi"/>
          <w:sz w:val="24"/>
          <w:szCs w:val="24"/>
        </w:rPr>
        <w:t>variabel</w:t>
      </w:r>
      <w:proofErr w:type="spellEnd"/>
      <w:r w:rsidRPr="000C0586">
        <w:rPr>
          <w:rFonts w:asciiTheme="majorBidi" w:hAnsiTheme="majorBidi" w:cstheme="majorBidi"/>
          <w:sz w:val="24"/>
          <w:szCs w:val="24"/>
        </w:rPr>
        <w:t xml:space="preserve"> strategi </w:t>
      </w:r>
      <w:proofErr w:type="spellStart"/>
      <w:r w:rsidRPr="000C0586">
        <w:rPr>
          <w:rFonts w:asciiTheme="majorBidi" w:hAnsiTheme="majorBidi" w:cstheme="majorBidi"/>
          <w:sz w:val="24"/>
          <w:szCs w:val="24"/>
        </w:rPr>
        <w:t>pemasaran</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memberikan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kontribusi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sebesar</w:t>
      </w:r>
      <w:proofErr w:type="spellEnd"/>
      <w:r w:rsidRPr="000C0586">
        <w:rPr>
          <w:rFonts w:asciiTheme="majorBidi" w:hAnsiTheme="majorBidi" w:cstheme="majorBidi"/>
          <w:sz w:val="24"/>
          <w:szCs w:val="24"/>
        </w:rPr>
        <w:t xml:space="preserve"> 76,2% </w:t>
      </w:r>
      <w:proofErr w:type="spellStart"/>
      <w:r w:rsidRPr="000C0586">
        <w:rPr>
          <w:rFonts w:asciiTheme="majorBidi" w:hAnsiTheme="majorBidi" w:cstheme="majorBidi"/>
          <w:sz w:val="24"/>
          <w:szCs w:val="24"/>
        </w:rPr>
        <w:t>terhadap</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peningkatan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sedangkan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sisanya</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sebesar</w:t>
      </w:r>
      <w:proofErr w:type="spellEnd"/>
      <w:r w:rsidRPr="000C0586">
        <w:rPr>
          <w:rFonts w:asciiTheme="majorBidi" w:hAnsiTheme="majorBidi" w:cstheme="majorBidi"/>
          <w:sz w:val="24"/>
          <w:szCs w:val="24"/>
        </w:rPr>
        <w:t xml:space="preserve"> 23,8% </w:t>
      </w:r>
      <w:proofErr w:type="spellStart"/>
      <w:r w:rsidRPr="000C0586">
        <w:rPr>
          <w:rFonts w:asciiTheme="majorBidi" w:hAnsiTheme="majorBidi" w:cstheme="majorBidi"/>
          <w:sz w:val="24"/>
          <w:szCs w:val="24"/>
        </w:rPr>
        <w:t>dipengaruhi</w:t>
      </w:r>
      <w:proofErr w:type="spellEnd"/>
      <w:r w:rsidRPr="000C0586">
        <w:rPr>
          <w:rFonts w:asciiTheme="majorBidi" w:hAnsiTheme="majorBidi" w:cstheme="majorBidi"/>
          <w:sz w:val="24"/>
          <w:szCs w:val="24"/>
        </w:rPr>
        <w:t xml:space="preserve"> oleh </w:t>
      </w:r>
      <w:proofErr w:type="spellStart"/>
      <w:r w:rsidRPr="000C0586">
        <w:rPr>
          <w:rFonts w:asciiTheme="majorBidi" w:hAnsiTheme="majorBidi" w:cstheme="majorBidi"/>
          <w:sz w:val="24"/>
          <w:szCs w:val="24"/>
        </w:rPr>
        <w:t>variabel</w:t>
      </w:r>
      <w:proofErr w:type="spellEnd"/>
      <w:r w:rsidRPr="000C0586">
        <w:rPr>
          <w:rFonts w:asciiTheme="majorBidi" w:hAnsiTheme="majorBidi" w:cstheme="majorBidi"/>
          <w:sz w:val="24"/>
          <w:szCs w:val="24"/>
        </w:rPr>
        <w:t xml:space="preserve"> lain di </w:t>
      </w:r>
      <w:proofErr w:type="spellStart"/>
      <w:r w:rsidRPr="000C0586">
        <w:rPr>
          <w:rFonts w:asciiTheme="majorBidi" w:hAnsiTheme="majorBidi" w:cstheme="majorBidi"/>
          <w:sz w:val="24"/>
          <w:szCs w:val="24"/>
        </w:rPr>
        <w:t>luar</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ini</w:t>
      </w:r>
      <w:proofErr w:type="spellEnd"/>
      <w:r w:rsidRPr="000C0586">
        <w:rPr>
          <w:rFonts w:asciiTheme="majorBidi" w:hAnsiTheme="majorBidi" w:cstheme="majorBidi"/>
          <w:sz w:val="24"/>
          <w:szCs w:val="24"/>
        </w:rPr>
        <w:t xml:space="preserve">. Kesimpulan </w:t>
      </w:r>
      <w:proofErr w:type="spellStart"/>
      <w:r w:rsidRPr="000C0586">
        <w:rPr>
          <w:rFonts w:asciiTheme="majorBidi" w:hAnsiTheme="majorBidi" w:cstheme="majorBidi"/>
          <w:sz w:val="24"/>
          <w:szCs w:val="24"/>
        </w:rPr>
        <w:t>penelitian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ini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adalah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semakin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efektif</w:t>
      </w:r>
      <w:proofErr w:type="spellEnd"/>
      <w:r w:rsidRPr="000C0586">
        <w:rPr>
          <w:rFonts w:asciiTheme="majorBidi" w:hAnsiTheme="majorBidi" w:cstheme="majorBidi"/>
          <w:sz w:val="24"/>
          <w:szCs w:val="24"/>
        </w:rPr>
        <w:t xml:space="preserve"> strategi </w:t>
      </w:r>
      <w:proofErr w:type="spellStart"/>
      <w:r w:rsidRPr="000C0586">
        <w:rPr>
          <w:rFonts w:asciiTheme="majorBidi" w:hAnsiTheme="majorBidi" w:cstheme="majorBidi"/>
          <w:sz w:val="24"/>
          <w:szCs w:val="24"/>
        </w:rPr>
        <w:t>pemasaran</w:t>
      </w:r>
      <w:proofErr w:type="spellEnd"/>
      <w:r w:rsidRPr="000C0586">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dijalankan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melalui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kemudahan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akses</w:t>
      </w:r>
      <w:proofErr w:type="spellEnd"/>
      <w:r w:rsidRPr="000C0586">
        <w:rPr>
          <w:rFonts w:asciiTheme="majorBidi" w:hAnsiTheme="majorBidi" w:cstheme="majorBidi"/>
          <w:sz w:val="24"/>
          <w:szCs w:val="24"/>
        </w:rPr>
        <w:t xml:space="preserve"> digital dan </w:t>
      </w:r>
      <w:proofErr w:type="spellStart"/>
      <w:r w:rsidRPr="000C0586">
        <w:rPr>
          <w:rFonts w:asciiTheme="majorBidi" w:hAnsiTheme="majorBidi" w:cstheme="majorBidi"/>
          <w:sz w:val="24"/>
          <w:szCs w:val="24"/>
        </w:rPr>
        <w:t>edukasi</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maka</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akan</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sidRPr="000C0586">
        <w:rPr>
          <w:rFonts w:asciiTheme="majorBidi" w:hAnsiTheme="majorBidi" w:cstheme="majorBidi"/>
          <w:sz w:val="24"/>
          <w:szCs w:val="24"/>
        </w:rPr>
        <w:t>meningkat</w:t>
      </w:r>
      <w:proofErr w:type="spellEnd"/>
      <w:r w:rsidRPr="000C0586">
        <w:rPr>
          <w:rFonts w:asciiTheme="majorBidi" w:hAnsiTheme="majorBidi" w:cstheme="majorBidi"/>
          <w:sz w:val="24"/>
          <w:szCs w:val="24"/>
        </w:rPr>
        <w:t xml:space="preserve"> pula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 xml:space="preserve"> digital saving di BSI KCP </w:t>
      </w:r>
      <w:proofErr w:type="spellStart"/>
      <w:r w:rsidRPr="000C0586">
        <w:rPr>
          <w:rFonts w:asciiTheme="majorBidi" w:hAnsiTheme="majorBidi" w:cstheme="majorBidi"/>
          <w:sz w:val="24"/>
          <w:szCs w:val="24"/>
        </w:rPr>
        <w:t>Pangkalan</w:t>
      </w:r>
      <w:proofErr w:type="spellEnd"/>
      <w:r w:rsidRPr="000C0586">
        <w:rPr>
          <w:rFonts w:asciiTheme="majorBidi" w:hAnsiTheme="majorBidi" w:cstheme="majorBidi"/>
          <w:sz w:val="24"/>
          <w:szCs w:val="24"/>
        </w:rPr>
        <w:t xml:space="preserve"> Brandan</w:t>
      </w:r>
      <w:r>
        <w:rPr>
          <w:rFonts w:asciiTheme="majorBidi" w:hAnsiTheme="majorBidi" w:cstheme="majorBidi"/>
          <w:sz w:val="24"/>
          <w:szCs w:val="24"/>
        </w:rPr>
        <w:t>.</w:t>
      </w:r>
      <w:r w:rsidRPr="00AD45F3">
        <w:rPr>
          <w:rFonts w:asciiTheme="majorBidi" w:hAnsiTheme="majorBidi" w:cstheme="majorBidi"/>
          <w:sz w:val="24"/>
          <w:szCs w:val="24"/>
        </w:rPr>
        <w:t xml:space="preserve"> </w:t>
      </w:r>
    </w:p>
    <w:p w14:paraId="5DE28806" w14:textId="77777777" w:rsidR="007B13A2" w:rsidRPr="006705EA" w:rsidRDefault="007B13A2" w:rsidP="007B13A2">
      <w:pPr>
        <w:tabs>
          <w:tab w:val="center" w:pos="4252"/>
        </w:tabs>
        <w:spacing w:line="240" w:lineRule="auto"/>
        <w:ind w:left="1276" w:hanging="1276"/>
        <w:jc w:val="both"/>
        <w:rPr>
          <w:rFonts w:asciiTheme="majorBidi" w:hAnsiTheme="majorBidi" w:cstheme="majorBidi"/>
          <w:b/>
          <w:i/>
          <w:lang w:val="id-ID"/>
        </w:rPr>
      </w:pPr>
      <w:r>
        <w:rPr>
          <w:rFonts w:ascii="Times New Roman" w:hAnsi="Times New Roman" w:cs="Times New Roman"/>
          <w:b/>
          <w:sz w:val="24"/>
          <w:szCs w:val="24"/>
        </w:rPr>
        <w:t>Kata Kunci</w:t>
      </w:r>
      <w:r w:rsidRPr="00AE045E">
        <w:rPr>
          <w:rFonts w:ascii="Times New Roman" w:hAnsi="Times New Roman" w:cs="Times New Roman"/>
          <w:sz w:val="24"/>
          <w:szCs w:val="24"/>
        </w:rPr>
        <w:t>:</w:t>
      </w:r>
      <w:r>
        <w:rPr>
          <w:rFonts w:asciiTheme="majorBidi" w:hAnsiTheme="majorBidi" w:cstheme="majorBidi"/>
          <w:i/>
        </w:rPr>
        <w:t xml:space="preserve"> </w:t>
      </w:r>
      <w:r w:rsidRPr="000C0586">
        <w:rPr>
          <w:rFonts w:asciiTheme="majorBidi" w:hAnsiTheme="majorBidi" w:cstheme="majorBidi"/>
          <w:sz w:val="24"/>
          <w:szCs w:val="24"/>
        </w:rPr>
        <w:t xml:space="preserve">Strategi </w:t>
      </w:r>
      <w:proofErr w:type="spellStart"/>
      <w:r w:rsidRPr="000C0586">
        <w:rPr>
          <w:rFonts w:asciiTheme="majorBidi" w:hAnsiTheme="majorBidi" w:cstheme="majorBidi"/>
          <w:sz w:val="24"/>
          <w:szCs w:val="24"/>
        </w:rPr>
        <w:t>Pemasaran</w:t>
      </w:r>
      <w:proofErr w:type="spellEnd"/>
      <w:r w:rsidRPr="000C0586">
        <w:rPr>
          <w:rFonts w:asciiTheme="majorBidi" w:hAnsiTheme="majorBidi" w:cstheme="majorBidi"/>
          <w:sz w:val="24"/>
          <w:szCs w:val="24"/>
        </w:rPr>
        <w:t xml:space="preserve">, Digital Saving, </w:t>
      </w:r>
      <w:proofErr w:type="spellStart"/>
      <w:r w:rsidRPr="000C0586">
        <w:rPr>
          <w:rFonts w:asciiTheme="majorBidi" w:hAnsiTheme="majorBidi" w:cstheme="majorBidi"/>
          <w:sz w:val="24"/>
          <w:szCs w:val="24"/>
        </w:rPr>
        <w:t>Jumlah</w:t>
      </w:r>
      <w:proofErr w:type="spellEnd"/>
      <w:r w:rsidRPr="000C0586">
        <w:rPr>
          <w:rFonts w:asciiTheme="majorBidi" w:hAnsiTheme="majorBidi" w:cstheme="majorBidi"/>
          <w:sz w:val="24"/>
          <w:szCs w:val="24"/>
        </w:rPr>
        <w:t xml:space="preserve"> </w:t>
      </w:r>
      <w:proofErr w:type="spellStart"/>
      <w:r w:rsidRPr="000C0586">
        <w:rPr>
          <w:rFonts w:asciiTheme="majorBidi" w:hAnsiTheme="majorBidi" w:cstheme="majorBidi"/>
          <w:sz w:val="24"/>
          <w:szCs w:val="24"/>
        </w:rPr>
        <w:t>Nasabah</w:t>
      </w:r>
      <w:proofErr w:type="spellEnd"/>
      <w:r w:rsidRPr="000C0586">
        <w:rPr>
          <w:rFonts w:asciiTheme="majorBidi" w:hAnsiTheme="majorBidi" w:cstheme="majorBidi"/>
          <w:sz w:val="24"/>
          <w:szCs w:val="24"/>
        </w:rPr>
        <w:t>, Bank</w:t>
      </w:r>
      <w:r>
        <w:rPr>
          <w:rFonts w:asciiTheme="majorBidi" w:hAnsiTheme="majorBidi" w:cstheme="majorBidi"/>
          <w:sz w:val="24"/>
          <w:szCs w:val="24"/>
        </w:rPr>
        <w:t xml:space="preserve"> Syariah</w:t>
      </w:r>
    </w:p>
    <w:p w14:paraId="568932BB" w14:textId="77777777" w:rsidR="007B13A2" w:rsidRDefault="007B13A2" w:rsidP="007B13A2">
      <w:pPr>
        <w:tabs>
          <w:tab w:val="right" w:pos="8505"/>
        </w:tabs>
        <w:spacing w:after="120" w:line="240" w:lineRule="auto"/>
        <w:rPr>
          <w:rFonts w:ascii="Times New Roman" w:hAnsi="Times New Roman" w:cs="Times New Roman"/>
          <w:b/>
          <w:i/>
          <w:iCs/>
          <w:sz w:val="24"/>
          <w:szCs w:val="24"/>
        </w:rPr>
      </w:pPr>
      <w:r w:rsidRPr="00A13DF9">
        <w:rPr>
          <w:b/>
          <w:bCs/>
          <w:noProof/>
          <w:sz w:val="34"/>
          <w:szCs w:val="34"/>
        </w:rPr>
        <mc:AlternateContent>
          <mc:Choice Requires="wps">
            <w:drawing>
              <wp:anchor distT="0" distB="0" distL="114300" distR="114300" simplePos="0" relativeHeight="251673600" behindDoc="0" locked="0" layoutInCell="1" allowOverlap="1" wp14:anchorId="5FEEE3EC" wp14:editId="6AAABCF5">
                <wp:simplePos x="0" y="0"/>
                <wp:positionH relativeFrom="column">
                  <wp:posOffset>-3810</wp:posOffset>
                </wp:positionH>
                <wp:positionV relativeFrom="paragraph">
                  <wp:posOffset>43180</wp:posOffset>
                </wp:positionV>
                <wp:extent cx="5410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41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B7727"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4pt" to="425.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" strokecolor="black [3213]" strokeweight="1pt">
                <v:stroke joinstyle="miter"/>
              </v:line>
            </w:pict>
          </mc:Fallback>
        </mc:AlternateContent>
      </w:r>
      <w:r>
        <w:rPr>
          <w:rFonts w:ascii="Times New Roman" w:hAnsi="Times New Roman" w:cs="Times New Roman"/>
          <w:b/>
          <w:i/>
          <w:iCs/>
          <w:sz w:val="24"/>
          <w:szCs w:val="24"/>
        </w:rPr>
        <w:tab/>
      </w:r>
    </w:p>
    <w:p w14:paraId="686C26FE" w14:textId="77777777" w:rsidR="007B13A2" w:rsidRPr="009152B0" w:rsidRDefault="007B13A2" w:rsidP="007B13A2">
      <w:pPr>
        <w:tabs>
          <w:tab w:val="right" w:pos="8505"/>
        </w:tabs>
        <w:spacing w:after="120" w:line="240" w:lineRule="auto"/>
        <w:rPr>
          <w:rFonts w:ascii="Times New Roman" w:hAnsi="Times New Roman" w:cs="Times New Roman"/>
          <w:b/>
          <w:sz w:val="24"/>
          <w:szCs w:val="24"/>
        </w:rPr>
      </w:pPr>
      <w:r w:rsidRPr="00663938">
        <w:rPr>
          <w:rFonts w:ascii="Times New Roman" w:hAnsi="Times New Roman" w:cs="Times New Roman"/>
          <w:b/>
          <w:sz w:val="24"/>
          <w:szCs w:val="24"/>
        </w:rPr>
        <w:t>PENDAHULUAN</w:t>
      </w:r>
    </w:p>
    <w:p w14:paraId="1820D02B" w14:textId="77777777" w:rsidR="007B13A2" w:rsidRPr="008D7C11" w:rsidRDefault="007B13A2" w:rsidP="007B13A2">
      <w:pPr>
        <w:pStyle w:val="BodyText"/>
        <w:spacing w:after="120"/>
        <w:ind w:firstLine="709"/>
        <w:jc w:val="both"/>
        <w:rPr>
          <w:rFonts w:asciiTheme="majorBidi" w:hAnsiTheme="majorBidi" w:cstheme="majorBidi"/>
          <w:lang w:val="en-ID" w:eastAsia="en-ID"/>
        </w:rPr>
      </w:pPr>
      <w:proofErr w:type="spellStart"/>
      <w:r w:rsidRPr="008D7C11">
        <w:rPr>
          <w:rFonts w:asciiTheme="majorBidi" w:hAnsiTheme="majorBidi" w:cstheme="majorBidi"/>
          <w:lang w:val="en-ID" w:eastAsia="en-ID"/>
        </w:rPr>
        <w:t>Transformasi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telah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kekuatan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utama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mengubah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wajah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berbagai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sektor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kehidupan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termasuk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industri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Digitalisasi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memberikan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kemudahan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efisiensi</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kecepatan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akses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sebelumnya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dapat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dicapai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melalui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metode</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konvensional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Menurut</w:t>
      </w:r>
      <w:proofErr w:type="spellEnd"/>
      <w:r w:rsidRPr="008D7C11">
        <w:rPr>
          <w:rFonts w:asciiTheme="majorBidi" w:hAnsiTheme="majorBidi" w:cstheme="majorBidi"/>
          <w:lang w:val="en-ID" w:eastAsia="en-ID"/>
        </w:rPr>
        <w:t xml:space="preserve"> McKinsey (2022:6),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75% </w:t>
      </w:r>
      <w:proofErr w:type="spellStart"/>
      <w:r w:rsidRPr="008D7C11">
        <w:rPr>
          <w:rFonts w:asciiTheme="majorBidi" w:hAnsiTheme="majorBidi" w:cstheme="majorBidi"/>
          <w:lang w:val="en-ID" w:eastAsia="en-ID"/>
        </w:rPr>
        <w:t>konsumen</w:t>
      </w:r>
      <w:proofErr w:type="spellEnd"/>
      <w:r w:rsidRPr="008D7C11">
        <w:rPr>
          <w:rFonts w:asciiTheme="majorBidi" w:hAnsiTheme="majorBidi" w:cstheme="majorBidi"/>
          <w:lang w:val="en-ID" w:eastAsia="en-ID"/>
        </w:rPr>
        <w:t xml:space="preserve"> di Asia Tenggara </w:t>
      </w:r>
      <w:proofErr w:type="spellStart"/>
      <w:r w:rsidRPr="008D7C11">
        <w:rPr>
          <w:rFonts w:asciiTheme="majorBidi" w:hAnsiTheme="majorBidi" w:cstheme="majorBidi"/>
          <w:lang w:val="en-ID" w:eastAsia="en-ID"/>
        </w:rPr>
        <w:t>kini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mengakses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digital. Di Indonesia </w:t>
      </w:r>
      <w:proofErr w:type="spellStart"/>
      <w:r w:rsidRPr="008D7C11">
        <w:rPr>
          <w:rFonts w:asciiTheme="majorBidi" w:hAnsiTheme="majorBidi" w:cstheme="majorBidi"/>
          <w:lang w:val="en-ID" w:eastAsia="en-ID"/>
        </w:rPr>
        <w:t>sendiri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laporan</w:t>
      </w:r>
      <w:proofErr w:type="spellEnd"/>
      <w:r w:rsidRPr="008D7C11">
        <w:rPr>
          <w:rFonts w:asciiTheme="majorBidi" w:hAnsiTheme="majorBidi" w:cstheme="majorBidi"/>
          <w:lang w:val="en-ID" w:eastAsia="en-ID"/>
        </w:rPr>
        <w:t xml:space="preserve"> We Are Social (2023), </w:t>
      </w:r>
      <w:proofErr w:type="spellStart"/>
      <w:r w:rsidRPr="008D7C11">
        <w:rPr>
          <w:rFonts w:asciiTheme="majorBidi" w:hAnsiTheme="majorBidi" w:cstheme="majorBidi"/>
          <w:lang w:val="en-ID" w:eastAsia="en-ID"/>
        </w:rPr>
        <w:t>menunjukkan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tingkat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penetrasi</w:t>
      </w:r>
      <w:proofErr w:type="spellEnd"/>
      <w:r w:rsidRPr="008D7C11">
        <w:rPr>
          <w:rFonts w:asciiTheme="majorBidi" w:hAnsiTheme="majorBidi" w:cstheme="majorBidi"/>
          <w:lang w:val="en-ID" w:eastAsia="en-ID"/>
        </w:rPr>
        <w:t xml:space="preserve"> internet </w:t>
      </w:r>
      <w:proofErr w:type="spellStart"/>
      <w:r w:rsidRPr="008D7C11">
        <w:rPr>
          <w:rFonts w:asciiTheme="majorBidi" w:hAnsiTheme="majorBidi" w:cstheme="majorBidi"/>
          <w:lang w:val="en-ID" w:eastAsia="en-ID"/>
        </w:rPr>
        <w:t>telah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mencapai</w:t>
      </w:r>
      <w:proofErr w:type="spellEnd"/>
      <w:r w:rsidRPr="008D7C11">
        <w:rPr>
          <w:rFonts w:asciiTheme="majorBidi" w:hAnsiTheme="majorBidi" w:cstheme="majorBidi"/>
          <w:lang w:val="en-ID" w:eastAsia="en-ID"/>
        </w:rPr>
        <w:t xml:space="preserve"> 77%. Angka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membuka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peluang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besar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lembaga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mengembangkan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termasuk</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sektor</w:t>
      </w:r>
      <w:proofErr w:type="spellEnd"/>
      <w:r w:rsidRPr="008D7C11">
        <w:rPr>
          <w:rFonts w:asciiTheme="majorBidi" w:hAnsiTheme="majorBidi" w:cstheme="majorBidi"/>
          <w:lang w:val="en-ID" w:eastAsia="en-ID"/>
        </w:rPr>
        <w:t xml:space="preserve"> syariah. </w:t>
      </w:r>
      <w:proofErr w:type="spellStart"/>
      <w:r w:rsidRPr="008D7C11">
        <w:rPr>
          <w:rFonts w:asciiTheme="majorBidi" w:hAnsiTheme="majorBidi" w:cstheme="majorBidi"/>
          <w:lang w:val="en-ID" w:eastAsia="en-ID"/>
        </w:rPr>
        <w:t>Perubahan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preferensi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terhadap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cepat</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mudah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tantangan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strategis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perbankan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pun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kebutuhan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bisa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ditunda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pilar </w:t>
      </w:r>
      <w:proofErr w:type="spellStart"/>
      <w:r w:rsidRPr="008D7C11">
        <w:rPr>
          <w:rFonts w:asciiTheme="majorBidi" w:hAnsiTheme="majorBidi" w:cstheme="majorBidi"/>
          <w:lang w:val="en-ID" w:eastAsia="en-ID"/>
        </w:rPr>
        <w:t>transformasi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industri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jasa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global. </w:t>
      </w:r>
      <w:proofErr w:type="spellStart"/>
      <w:r w:rsidRPr="008D7C11">
        <w:rPr>
          <w:rFonts w:asciiTheme="majorBidi" w:hAnsiTheme="majorBidi" w:cstheme="majorBidi"/>
          <w:lang w:val="en-ID" w:eastAsia="en-ID"/>
        </w:rPr>
        <w:t>Kondisi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memperkuat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urgensi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inovasi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 bank syariah, </w:t>
      </w:r>
      <w:proofErr w:type="spellStart"/>
      <w:r w:rsidRPr="008D7C11">
        <w:rPr>
          <w:rFonts w:asciiTheme="majorBidi" w:hAnsiTheme="majorBidi" w:cstheme="majorBidi"/>
          <w:lang w:val="en-ID" w:eastAsia="en-ID"/>
        </w:rPr>
        <w:t>termasuk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digital saving.</w:t>
      </w:r>
    </w:p>
    <w:p w14:paraId="3DDEB8B2"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Perkembangan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berdampak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signifikan</w:t>
      </w:r>
      <w:proofErr w:type="spellEnd"/>
      <w:r w:rsidRPr="008D7C11">
        <w:rPr>
          <w:rFonts w:asciiTheme="majorBidi" w:hAnsiTheme="majorBidi" w:cstheme="majorBidi"/>
          <w:lang w:val="en-ID" w:eastAsia="en-ID"/>
        </w:rPr>
        <w:t xml:space="preserve"> pada </w:t>
      </w:r>
      <w:proofErr w:type="spellStart"/>
      <w:r w:rsidRPr="008D7C11">
        <w:rPr>
          <w:rFonts w:asciiTheme="majorBidi" w:hAnsiTheme="majorBidi" w:cstheme="majorBidi"/>
          <w:lang w:val="en-ID" w:eastAsia="en-ID"/>
        </w:rPr>
        <w:t>sektor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perbankan</w:t>
      </w:r>
      <w:proofErr w:type="spellEnd"/>
      <w:r w:rsidRPr="008D7C11">
        <w:rPr>
          <w:rFonts w:asciiTheme="majorBidi" w:hAnsiTheme="majorBidi" w:cstheme="majorBidi"/>
          <w:lang w:val="en-ID" w:eastAsia="en-ID"/>
        </w:rPr>
        <w:t xml:space="preserve"> syariah yang </w:t>
      </w:r>
      <w:proofErr w:type="spellStart"/>
      <w:r w:rsidRPr="008D7C11">
        <w:rPr>
          <w:rFonts w:asciiTheme="majorBidi" w:hAnsiTheme="majorBidi" w:cstheme="majorBidi"/>
          <w:lang w:val="en-ID" w:eastAsia="en-ID"/>
        </w:rPr>
        <w:t>dituntut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beradaptasi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cepat</w:t>
      </w:r>
      <w:proofErr w:type="spellEnd"/>
      <w:r w:rsidRPr="008D7C11">
        <w:rPr>
          <w:rFonts w:asciiTheme="majorBidi" w:hAnsiTheme="majorBidi" w:cstheme="majorBidi"/>
          <w:lang w:val="en-ID" w:eastAsia="en-ID"/>
        </w:rPr>
        <w:t xml:space="preserve">. Bank Syariah Indonesia (BSI), </w:t>
      </w:r>
      <w:proofErr w:type="spellStart"/>
      <w:r w:rsidRPr="008D7C11">
        <w:rPr>
          <w:rFonts w:asciiTheme="majorBidi" w:hAnsiTheme="majorBidi" w:cstheme="majorBidi"/>
          <w:lang w:val="en-ID" w:eastAsia="en-ID"/>
        </w:rPr>
        <w:t>hasil</w:t>
      </w:r>
      <w:proofErr w:type="spellEnd"/>
      <w:r w:rsidRPr="008D7C11">
        <w:rPr>
          <w:rFonts w:asciiTheme="majorBidi" w:hAnsiTheme="majorBidi" w:cstheme="majorBidi"/>
          <w:lang w:val="en-ID" w:eastAsia="en-ID"/>
        </w:rPr>
        <w:t xml:space="preserve"> merger </w:t>
      </w:r>
      <w:proofErr w:type="spellStart"/>
      <w:r w:rsidRPr="008D7C11">
        <w:rPr>
          <w:rFonts w:asciiTheme="majorBidi" w:hAnsiTheme="majorBidi" w:cstheme="majorBidi"/>
          <w:lang w:val="en-ID" w:eastAsia="en-ID"/>
        </w:rPr>
        <w:t>tiga</w:t>
      </w:r>
      <w:proofErr w:type="spellEnd"/>
      <w:r w:rsidRPr="008D7C11">
        <w:rPr>
          <w:rFonts w:asciiTheme="majorBidi" w:hAnsiTheme="majorBidi" w:cstheme="majorBidi"/>
          <w:lang w:val="en-ID" w:eastAsia="en-ID"/>
        </w:rPr>
        <w:t xml:space="preserve"> bank syariah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 xml:space="preserve"> pada </w:t>
      </w:r>
      <w:proofErr w:type="spellStart"/>
      <w:r w:rsidRPr="008D7C11">
        <w:rPr>
          <w:rFonts w:asciiTheme="majorBidi" w:hAnsiTheme="majorBidi" w:cstheme="majorBidi"/>
          <w:lang w:val="en-ID" w:eastAsia="en-ID"/>
        </w:rPr>
        <w:t>tahun</w:t>
      </w:r>
      <w:proofErr w:type="spellEnd"/>
      <w:r w:rsidRPr="008D7C11">
        <w:rPr>
          <w:rFonts w:asciiTheme="majorBidi" w:hAnsiTheme="majorBidi" w:cstheme="majorBidi"/>
          <w:lang w:val="en-ID" w:eastAsia="en-ID"/>
        </w:rPr>
        <w:t xml:space="preserve"> 2021, </w:t>
      </w:r>
      <w:proofErr w:type="spellStart"/>
      <w:r w:rsidRPr="008D7C11">
        <w:rPr>
          <w:rFonts w:asciiTheme="majorBidi" w:hAnsiTheme="majorBidi" w:cstheme="majorBidi"/>
          <w:lang w:val="en-ID" w:eastAsia="en-ID"/>
        </w:rPr>
        <w:t>berkomitmen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pionir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transformasi</w:t>
      </w:r>
      <w:proofErr w:type="spellEnd"/>
      <w:r w:rsidRPr="008D7C11">
        <w:rPr>
          <w:rFonts w:asciiTheme="majorBidi" w:hAnsiTheme="majorBidi" w:cstheme="majorBidi"/>
          <w:lang w:val="en-ID" w:eastAsia="en-ID"/>
        </w:rPr>
        <w:t xml:space="preserve"> digital. Hidayat et al. (2021:145), </w:t>
      </w:r>
      <w:proofErr w:type="spellStart"/>
      <w:r w:rsidRPr="008D7C11">
        <w:rPr>
          <w:rFonts w:asciiTheme="majorBidi" w:hAnsiTheme="majorBidi" w:cstheme="majorBidi"/>
          <w:lang w:val="en-ID" w:eastAsia="en-ID"/>
        </w:rPr>
        <w:t>menyatakan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digital banking </w:t>
      </w:r>
      <w:proofErr w:type="spellStart"/>
      <w:r w:rsidRPr="008D7C11">
        <w:rPr>
          <w:rFonts w:asciiTheme="majorBidi" w:hAnsiTheme="majorBidi" w:cstheme="majorBidi"/>
          <w:lang w:val="en-ID" w:eastAsia="en-ID"/>
        </w:rPr>
        <w:t>bukan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pilihan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kebutuhan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strategis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menjawab</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ekspektasi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modern. BSI </w:t>
      </w:r>
      <w:proofErr w:type="spellStart"/>
      <w:r w:rsidRPr="008D7C11">
        <w:rPr>
          <w:rFonts w:asciiTheme="majorBidi" w:hAnsiTheme="majorBidi" w:cstheme="majorBidi"/>
          <w:lang w:val="en-ID" w:eastAsia="en-ID"/>
        </w:rPr>
        <w:t>menempatkan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digitalisasi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sebagai</w:t>
      </w:r>
      <w:proofErr w:type="spellEnd"/>
      <w:r w:rsidRPr="008D7C11">
        <w:rPr>
          <w:rFonts w:asciiTheme="majorBidi" w:hAnsiTheme="majorBidi" w:cstheme="majorBidi"/>
          <w:lang w:val="en-ID" w:eastAsia="en-ID"/>
        </w:rPr>
        <w:t xml:space="preserve"> salah </w:t>
      </w:r>
      <w:proofErr w:type="spellStart"/>
      <w:r w:rsidRPr="008D7C11">
        <w:rPr>
          <w:rFonts w:asciiTheme="majorBidi" w:hAnsiTheme="majorBidi" w:cstheme="majorBidi"/>
          <w:lang w:val="en-ID" w:eastAsia="en-ID"/>
        </w:rPr>
        <w:t>satu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fondasi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utama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peta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jalan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pengembangan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jangka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panjangnya</w:t>
      </w:r>
      <w:proofErr w:type="spellEnd"/>
      <w:r w:rsidRPr="008D7C11">
        <w:rPr>
          <w:rFonts w:asciiTheme="majorBidi" w:hAnsiTheme="majorBidi" w:cstheme="majorBidi"/>
          <w:lang w:val="en-ID" w:eastAsia="en-ID"/>
        </w:rPr>
        <w:t xml:space="preserve">. Salah </w:t>
      </w:r>
      <w:proofErr w:type="spellStart"/>
      <w:r w:rsidRPr="008D7C11">
        <w:rPr>
          <w:rFonts w:asciiTheme="majorBidi" w:hAnsiTheme="majorBidi" w:cstheme="majorBidi"/>
          <w:lang w:val="en-ID" w:eastAsia="en-ID"/>
        </w:rPr>
        <w:t>satu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inovasi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penting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peluncuran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saving, yang </w:t>
      </w:r>
      <w:proofErr w:type="spellStart"/>
      <w:r w:rsidRPr="008D7C11">
        <w:rPr>
          <w:rFonts w:asciiTheme="majorBidi" w:hAnsiTheme="majorBidi" w:cstheme="majorBidi"/>
          <w:lang w:val="en-ID" w:eastAsia="en-ID"/>
        </w:rPr>
        <w:t>memungkinkan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calon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membuka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rekening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secara</w:t>
      </w:r>
      <w:proofErr w:type="spellEnd"/>
      <w:r w:rsidRPr="008D7C11">
        <w:rPr>
          <w:rFonts w:asciiTheme="majorBidi" w:hAnsiTheme="majorBidi" w:cstheme="majorBidi"/>
          <w:lang w:val="en-ID" w:eastAsia="en-ID"/>
        </w:rPr>
        <w:t xml:space="preserve"> online. Purnomo (2023:212,) </w:t>
      </w:r>
      <w:proofErr w:type="spellStart"/>
      <w:r w:rsidRPr="008D7C11">
        <w:rPr>
          <w:rFonts w:asciiTheme="majorBidi" w:hAnsiTheme="majorBidi" w:cstheme="majorBidi"/>
          <w:lang w:val="en-ID" w:eastAsia="en-ID"/>
        </w:rPr>
        <w:t>menegaskan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peluncuran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fitur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merupakan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bagian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pertumbuhan</w:t>
      </w:r>
      <w:proofErr w:type="spellEnd"/>
      <w:r w:rsidRPr="008D7C11">
        <w:rPr>
          <w:rFonts w:asciiTheme="majorBidi" w:hAnsiTheme="majorBidi" w:cstheme="majorBidi"/>
          <w:lang w:val="en-ID" w:eastAsia="en-ID"/>
        </w:rPr>
        <w:t xml:space="preserve"> digital yang </w:t>
      </w:r>
      <w:proofErr w:type="spellStart"/>
      <w:r w:rsidRPr="008D7C11">
        <w:rPr>
          <w:rFonts w:asciiTheme="majorBidi" w:hAnsiTheme="majorBidi" w:cstheme="majorBidi"/>
          <w:lang w:val="en-ID" w:eastAsia="en-ID"/>
        </w:rPr>
        <w:t>terencana</w:t>
      </w:r>
      <w:proofErr w:type="spellEnd"/>
      <w:r w:rsidRPr="008D7C11">
        <w:rPr>
          <w:rFonts w:asciiTheme="majorBidi" w:hAnsiTheme="majorBidi" w:cstheme="majorBidi"/>
          <w:lang w:val="en-ID" w:eastAsia="en-ID"/>
        </w:rPr>
        <w:t xml:space="preserve">. BSI Mobile </w:t>
      </w:r>
      <w:proofErr w:type="spellStart"/>
      <w:r w:rsidRPr="008D7C11">
        <w:rPr>
          <w:rFonts w:asciiTheme="majorBidi" w:hAnsiTheme="majorBidi" w:cstheme="majorBidi"/>
          <w:lang w:val="en-ID" w:eastAsia="en-ID"/>
        </w:rPr>
        <w:t>dirancang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sebagai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transaksi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menarik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baru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secara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masif</w:t>
      </w:r>
      <w:proofErr w:type="spellEnd"/>
      <w:r w:rsidRPr="008D7C11">
        <w:rPr>
          <w:rFonts w:asciiTheme="majorBidi" w:hAnsiTheme="majorBidi" w:cstheme="majorBidi"/>
          <w:lang w:val="en-ID" w:eastAsia="en-ID"/>
        </w:rPr>
        <w:t xml:space="preserve">. Target </w:t>
      </w:r>
      <w:proofErr w:type="spellStart"/>
      <w:r w:rsidRPr="008D7C11">
        <w:rPr>
          <w:rFonts w:asciiTheme="majorBidi" w:hAnsiTheme="majorBidi" w:cstheme="majorBidi"/>
          <w:lang w:val="en-ID" w:eastAsia="en-ID"/>
        </w:rPr>
        <w:t>utamanya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generasi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muda</w:t>
      </w:r>
      <w:proofErr w:type="spellEnd"/>
      <w:r w:rsidRPr="008D7C11">
        <w:rPr>
          <w:rFonts w:asciiTheme="majorBidi" w:hAnsiTheme="majorBidi" w:cstheme="majorBidi"/>
          <w:lang w:val="en-ID" w:eastAsia="en-ID"/>
        </w:rPr>
        <w:t xml:space="preserve"> yang digital native.</w:t>
      </w:r>
    </w:p>
    <w:p w14:paraId="24604B8C"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saving </w:t>
      </w:r>
      <w:proofErr w:type="spellStart"/>
      <w:r w:rsidRPr="008D7C11">
        <w:rPr>
          <w:rFonts w:asciiTheme="majorBidi" w:hAnsiTheme="majorBidi" w:cstheme="majorBidi"/>
          <w:lang w:val="en-ID" w:eastAsia="en-ID"/>
        </w:rPr>
        <w:t>diposisikan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sebagai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solusi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menjangkau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kelompok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luas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terutama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generasi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milenial</w:t>
      </w:r>
      <w:proofErr w:type="spellEnd"/>
      <w:r w:rsidRPr="008D7C11">
        <w:rPr>
          <w:rFonts w:asciiTheme="majorBidi" w:hAnsiTheme="majorBidi" w:cstheme="majorBidi"/>
          <w:lang w:val="en-ID" w:eastAsia="en-ID"/>
        </w:rPr>
        <w:t xml:space="preserve"> dan Z yang sangat familiar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digital. Suandi (2023:132), </w:t>
      </w:r>
      <w:proofErr w:type="spellStart"/>
      <w:r w:rsidRPr="008D7C11">
        <w:rPr>
          <w:rFonts w:asciiTheme="majorBidi" w:hAnsiTheme="majorBidi" w:cstheme="majorBidi"/>
          <w:lang w:val="en-ID" w:eastAsia="en-ID"/>
        </w:rPr>
        <w:t>menyatakan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diferensiasi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keunggulan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kompetitif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baru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perbankan</w:t>
      </w:r>
      <w:proofErr w:type="spellEnd"/>
      <w:r w:rsidRPr="008D7C11">
        <w:rPr>
          <w:rFonts w:asciiTheme="majorBidi" w:hAnsiTheme="majorBidi" w:cstheme="majorBidi"/>
          <w:lang w:val="en-ID" w:eastAsia="en-ID"/>
        </w:rPr>
        <w:t xml:space="preserve"> syariah. Hal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menciptakan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pengalaman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pelanggan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fleksibel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efisien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sesuai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gaya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hidup</w:t>
      </w:r>
      <w:proofErr w:type="spellEnd"/>
      <w:r w:rsidRPr="008D7C11">
        <w:rPr>
          <w:rFonts w:asciiTheme="majorBidi" w:hAnsiTheme="majorBidi" w:cstheme="majorBidi"/>
          <w:lang w:val="en-ID" w:eastAsia="en-ID"/>
        </w:rPr>
        <w:t xml:space="preserve"> modern. </w:t>
      </w:r>
      <w:proofErr w:type="spellStart"/>
      <w:r w:rsidRPr="008D7C11">
        <w:rPr>
          <w:rFonts w:asciiTheme="majorBidi" w:hAnsiTheme="majorBidi" w:cstheme="majorBidi"/>
          <w:lang w:val="en-ID" w:eastAsia="en-ID"/>
        </w:rPr>
        <w:t>Namun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kenyataan</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lapangan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menunjukkan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implementasi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lastRenderedPageBreak/>
        <w:t>digitalisasi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belum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merata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terutama</w:t>
      </w:r>
      <w:proofErr w:type="spellEnd"/>
      <w:r w:rsidRPr="008D7C11">
        <w:rPr>
          <w:rFonts w:asciiTheme="majorBidi" w:hAnsiTheme="majorBidi" w:cstheme="majorBidi"/>
          <w:lang w:val="en-ID" w:eastAsia="en-ID"/>
        </w:rPr>
        <w:t xml:space="preserve"> di wilayah semi-</w:t>
      </w:r>
      <w:proofErr w:type="spellStart"/>
      <w:r w:rsidRPr="008D7C11">
        <w:rPr>
          <w:rFonts w:asciiTheme="majorBidi" w:hAnsiTheme="majorBidi" w:cstheme="majorBidi"/>
          <w:lang w:val="en-ID" w:eastAsia="en-ID"/>
        </w:rPr>
        <w:t>perkotaan</w:t>
      </w:r>
      <w:proofErr w:type="spellEnd"/>
      <w:r w:rsidRPr="008D7C11">
        <w:rPr>
          <w:rFonts w:asciiTheme="majorBidi" w:hAnsiTheme="majorBidi" w:cstheme="majorBidi"/>
          <w:lang w:val="en-ID" w:eastAsia="en-ID"/>
        </w:rPr>
        <w:t xml:space="preserve">. Salah </w:t>
      </w:r>
      <w:proofErr w:type="spellStart"/>
      <w:r w:rsidRPr="008D7C11">
        <w:rPr>
          <w:rFonts w:asciiTheme="majorBidi" w:hAnsiTheme="majorBidi" w:cstheme="majorBidi"/>
          <w:lang w:val="en-ID" w:eastAsia="en-ID"/>
        </w:rPr>
        <w:t>satu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contohnya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adalah</w:t>
      </w:r>
      <w:proofErr w:type="spellEnd"/>
      <w:r w:rsidRPr="008D7C11">
        <w:rPr>
          <w:rFonts w:asciiTheme="majorBidi" w:hAnsiTheme="majorBidi" w:cstheme="majorBidi"/>
          <w:lang w:val="en-ID" w:eastAsia="en-ID"/>
        </w:rPr>
        <w:t xml:space="preserve"> BSI KCP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di </w:t>
      </w:r>
      <w:proofErr w:type="spellStart"/>
      <w:r w:rsidRPr="008D7C11">
        <w:rPr>
          <w:rFonts w:asciiTheme="majorBidi" w:hAnsiTheme="majorBidi" w:cstheme="majorBidi"/>
          <w:lang w:val="en-ID" w:eastAsia="en-ID"/>
        </w:rPr>
        <w:t>Kabupaten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Langkat</w:t>
      </w:r>
      <w:proofErr w:type="spellEnd"/>
      <w:r w:rsidRPr="008D7C11">
        <w:rPr>
          <w:rFonts w:asciiTheme="majorBidi" w:hAnsiTheme="majorBidi" w:cstheme="majorBidi"/>
          <w:lang w:val="en-ID" w:eastAsia="en-ID"/>
        </w:rPr>
        <w:t xml:space="preserve">, Sumatera Utara. </w:t>
      </w:r>
      <w:proofErr w:type="spellStart"/>
      <w:r w:rsidRPr="008D7C11">
        <w:rPr>
          <w:rFonts w:asciiTheme="majorBidi" w:hAnsiTheme="majorBidi" w:cstheme="majorBidi"/>
          <w:lang w:val="en-ID" w:eastAsia="en-ID"/>
        </w:rPr>
        <w:t>Berdasarkan</w:t>
      </w:r>
      <w:proofErr w:type="spellEnd"/>
      <w:r w:rsidRPr="008D7C11">
        <w:rPr>
          <w:rFonts w:asciiTheme="majorBidi" w:hAnsiTheme="majorBidi" w:cstheme="majorBidi"/>
          <w:lang w:val="en-ID" w:eastAsia="en-ID"/>
        </w:rPr>
        <w:t xml:space="preserve"> data internal BSI (2024), </w:t>
      </w:r>
      <w:proofErr w:type="spellStart"/>
      <w:r w:rsidRPr="008D7C11">
        <w:rPr>
          <w:rFonts w:asciiTheme="majorBidi" w:hAnsiTheme="majorBidi" w:cstheme="majorBidi"/>
          <w:lang w:val="en-ID" w:eastAsia="en-ID"/>
        </w:rPr>
        <w:t>tingkat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konversi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pembukaan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rekening</w:t>
      </w:r>
      <w:proofErr w:type="spellEnd"/>
      <w:r w:rsidRPr="008D7C11">
        <w:rPr>
          <w:rFonts w:asciiTheme="majorBidi" w:hAnsiTheme="majorBidi" w:cstheme="majorBidi"/>
          <w:lang w:val="en-ID" w:eastAsia="en-ID"/>
        </w:rPr>
        <w:t xml:space="preserve"> digital saving di </w:t>
      </w:r>
      <w:proofErr w:type="spellStart"/>
      <w:r w:rsidRPr="008D7C11">
        <w:rPr>
          <w:rFonts w:asciiTheme="majorBidi" w:hAnsiTheme="majorBidi" w:cstheme="majorBidi"/>
          <w:lang w:val="en-ID" w:eastAsia="en-ID"/>
        </w:rPr>
        <w:t>kantor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tersebut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mencapai</w:t>
      </w:r>
      <w:proofErr w:type="spellEnd"/>
      <w:r w:rsidRPr="008D7C11">
        <w:rPr>
          <w:rFonts w:asciiTheme="majorBidi" w:hAnsiTheme="majorBidi" w:cstheme="majorBidi"/>
          <w:lang w:val="en-ID" w:eastAsia="en-ID"/>
        </w:rPr>
        <w:t xml:space="preserve"> 28%. Angka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jauh</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bawah</w:t>
      </w:r>
      <w:proofErr w:type="spellEnd"/>
      <w:r w:rsidRPr="008D7C11">
        <w:rPr>
          <w:rFonts w:asciiTheme="majorBidi" w:hAnsiTheme="majorBidi" w:cstheme="majorBidi"/>
          <w:lang w:val="en-ID" w:eastAsia="en-ID"/>
        </w:rPr>
        <w:t xml:space="preserve"> rata-rata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sebesar</w:t>
      </w:r>
      <w:proofErr w:type="spellEnd"/>
      <w:r w:rsidRPr="008D7C11">
        <w:rPr>
          <w:rFonts w:asciiTheme="majorBidi" w:hAnsiTheme="majorBidi" w:cstheme="majorBidi"/>
          <w:lang w:val="en-ID" w:eastAsia="en-ID"/>
        </w:rPr>
        <w:t xml:space="preserve"> 65%. Hal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menandakan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kendala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struktural</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sosial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implementasi</w:t>
      </w:r>
      <w:proofErr w:type="spellEnd"/>
      <w:r w:rsidRPr="008D7C11">
        <w:rPr>
          <w:rFonts w:asciiTheme="majorBidi" w:hAnsiTheme="majorBidi" w:cstheme="majorBidi"/>
          <w:lang w:val="en-ID" w:eastAsia="en-ID"/>
        </w:rPr>
        <w:t xml:space="preserve"> strategi digital </w:t>
      </w:r>
      <w:proofErr w:type="spellStart"/>
      <w:r w:rsidRPr="008D7C11">
        <w:rPr>
          <w:rFonts w:asciiTheme="majorBidi" w:hAnsiTheme="majorBidi" w:cstheme="majorBidi"/>
          <w:lang w:val="en-ID" w:eastAsia="en-ID"/>
        </w:rPr>
        <w:t>secara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w:t>
      </w:r>
    </w:p>
    <w:p w14:paraId="1D3F0D42"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Kesenjangan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muncul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antara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perencanaan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pusat</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realitas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isu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penting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keberhasilan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Septiani</w:t>
      </w:r>
      <w:proofErr w:type="spellEnd"/>
      <w:r w:rsidRPr="008D7C11">
        <w:rPr>
          <w:rFonts w:asciiTheme="majorBidi" w:hAnsiTheme="majorBidi" w:cstheme="majorBidi"/>
          <w:lang w:val="en-ID" w:eastAsia="en-ID"/>
        </w:rPr>
        <w:t xml:space="preserve"> (2022:55),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penelitiannya</w:t>
      </w:r>
      <w:proofErr w:type="spellEnd"/>
      <w:r w:rsidRPr="008D7C11">
        <w:rPr>
          <w:rFonts w:asciiTheme="majorBidi" w:hAnsiTheme="majorBidi" w:cstheme="majorBidi"/>
          <w:lang w:val="en-ID" w:eastAsia="en-ID"/>
        </w:rPr>
        <w:t xml:space="preserve"> di BSI KCP Cilacap </w:t>
      </w:r>
      <w:proofErr w:type="spellStart"/>
      <w:r w:rsidRPr="008D7C11">
        <w:rPr>
          <w:rFonts w:asciiTheme="majorBidi" w:hAnsiTheme="majorBidi" w:cstheme="majorBidi"/>
          <w:lang w:val="en-ID" w:eastAsia="en-ID"/>
        </w:rPr>
        <w:t>Kroya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menyebutkan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budaya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kepercayaan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faktor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dominan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keputusan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menggunakan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banking.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soal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penggunaan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aplikasi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pemahaman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risiko</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keamanan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Laporan</w:t>
      </w:r>
      <w:proofErr w:type="spellEnd"/>
      <w:r w:rsidRPr="008D7C11">
        <w:rPr>
          <w:rFonts w:asciiTheme="majorBidi" w:hAnsiTheme="majorBidi" w:cstheme="majorBidi"/>
          <w:lang w:val="en-ID" w:eastAsia="en-ID"/>
        </w:rPr>
        <w:t xml:space="preserve"> OJK (2023) </w:t>
      </w:r>
      <w:proofErr w:type="spellStart"/>
      <w:r w:rsidRPr="008D7C11">
        <w:rPr>
          <w:rFonts w:asciiTheme="majorBidi" w:hAnsiTheme="majorBidi" w:cstheme="majorBidi"/>
          <w:lang w:val="en-ID" w:eastAsia="en-ID"/>
        </w:rPr>
        <w:t>menyebutkan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tingkat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baru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mencapai</w:t>
      </w:r>
      <w:proofErr w:type="spellEnd"/>
      <w:r w:rsidRPr="008D7C11">
        <w:rPr>
          <w:rFonts w:asciiTheme="majorBidi" w:hAnsiTheme="majorBidi" w:cstheme="majorBidi"/>
          <w:lang w:val="en-ID" w:eastAsia="en-ID"/>
        </w:rPr>
        <w:t xml:space="preserve"> 38,03%. Angka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mencerminkan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rendahnya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pemahaman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tentang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terutama</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daerah</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belum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berkembang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pesat</w:t>
      </w:r>
      <w:proofErr w:type="spellEnd"/>
      <w:r w:rsidRPr="008D7C11">
        <w:rPr>
          <w:rFonts w:asciiTheme="majorBidi" w:hAnsiTheme="majorBidi" w:cstheme="majorBidi"/>
          <w:lang w:val="en-ID" w:eastAsia="en-ID"/>
        </w:rPr>
        <w:t xml:space="preserve">. Dalam </w:t>
      </w:r>
      <w:proofErr w:type="spellStart"/>
      <w:r w:rsidRPr="008D7C11">
        <w:rPr>
          <w:rFonts w:asciiTheme="majorBidi" w:hAnsiTheme="majorBidi" w:cstheme="majorBidi"/>
          <w:lang w:val="en-ID" w:eastAsia="en-ID"/>
        </w:rPr>
        <w:t>konteks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tersebut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perlu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diadaptasi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secara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Strategi yang </w:t>
      </w:r>
      <w:proofErr w:type="spellStart"/>
      <w:r w:rsidRPr="008D7C11">
        <w:rPr>
          <w:rFonts w:asciiTheme="majorBidi" w:hAnsiTheme="majorBidi" w:cstheme="majorBidi"/>
          <w:lang w:val="en-ID" w:eastAsia="en-ID"/>
        </w:rPr>
        <w:t>berhasil</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kota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besar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belum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tentu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efektif</w:t>
      </w:r>
      <w:proofErr w:type="spellEnd"/>
      <w:r w:rsidRPr="008D7C11">
        <w:rPr>
          <w:rFonts w:asciiTheme="majorBidi" w:hAnsiTheme="majorBidi" w:cstheme="majorBidi"/>
          <w:lang w:val="en-ID" w:eastAsia="en-ID"/>
        </w:rPr>
        <w:t xml:space="preserve"> di wilayah </w:t>
      </w:r>
      <w:proofErr w:type="spellStart"/>
      <w:r w:rsidRPr="008D7C11">
        <w:rPr>
          <w:rFonts w:asciiTheme="majorBidi" w:hAnsiTheme="majorBidi" w:cstheme="majorBidi"/>
          <w:lang w:val="en-ID" w:eastAsia="en-ID"/>
        </w:rPr>
        <w:t>seperti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Maka, </w:t>
      </w:r>
      <w:proofErr w:type="spellStart"/>
      <w:r w:rsidRPr="008D7C11">
        <w:rPr>
          <w:rFonts w:asciiTheme="majorBidi" w:hAnsiTheme="majorBidi" w:cstheme="majorBidi"/>
          <w:lang w:val="en-ID" w:eastAsia="en-ID"/>
        </w:rPr>
        <w:t>pemetaan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sosial</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edukasi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kebutuhan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bisa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diabaikan</w:t>
      </w:r>
      <w:proofErr w:type="spellEnd"/>
      <w:r w:rsidRPr="008D7C11">
        <w:rPr>
          <w:rFonts w:asciiTheme="majorBidi" w:hAnsiTheme="majorBidi" w:cstheme="majorBidi"/>
          <w:lang w:val="en-ID" w:eastAsia="en-ID"/>
        </w:rPr>
        <w:t>.</w:t>
      </w:r>
    </w:p>
    <w:p w14:paraId="16EC56D3"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t xml:space="preserve">Rahmawati dan Rabbani (2025), </w:t>
      </w:r>
      <w:proofErr w:type="spellStart"/>
      <w:r w:rsidRPr="008D7C11">
        <w:rPr>
          <w:rFonts w:asciiTheme="majorBidi" w:hAnsiTheme="majorBidi" w:cstheme="majorBidi"/>
          <w:lang w:val="en-ID" w:eastAsia="en-ID"/>
        </w:rPr>
        <w:t>menegaskan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tingkat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m-banking syariah </w:t>
      </w:r>
      <w:proofErr w:type="spellStart"/>
      <w:r w:rsidRPr="008D7C11">
        <w:rPr>
          <w:rFonts w:asciiTheme="majorBidi" w:hAnsiTheme="majorBidi" w:cstheme="majorBidi"/>
          <w:lang w:val="en-ID" w:eastAsia="en-ID"/>
        </w:rPr>
        <w:t>berkorelasi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kuat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edukatif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nilai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Sementara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itu</w:t>
      </w:r>
      <w:proofErr w:type="spellEnd"/>
      <w:r w:rsidRPr="008D7C11">
        <w:rPr>
          <w:rFonts w:asciiTheme="majorBidi" w:hAnsiTheme="majorBidi" w:cstheme="majorBidi"/>
          <w:lang w:val="en-ID" w:eastAsia="en-ID"/>
        </w:rPr>
        <w:t xml:space="preserve">, Puteri et al. (2024), </w:t>
      </w:r>
      <w:proofErr w:type="spellStart"/>
      <w:r w:rsidRPr="008D7C11">
        <w:rPr>
          <w:rFonts w:asciiTheme="majorBidi" w:hAnsiTheme="majorBidi" w:cstheme="majorBidi"/>
          <w:lang w:val="en-ID" w:eastAsia="en-ID"/>
        </w:rPr>
        <w:t>menunjukkan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rendahnya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penghambat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utama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bank digital, </w:t>
      </w:r>
      <w:proofErr w:type="spellStart"/>
      <w:r w:rsidRPr="008D7C11">
        <w:rPr>
          <w:rFonts w:asciiTheme="majorBidi" w:hAnsiTheme="majorBidi" w:cstheme="majorBidi"/>
          <w:lang w:val="en-ID" w:eastAsia="en-ID"/>
        </w:rPr>
        <w:t>bahkan</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kalangan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mahasiswa</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tergolong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melek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Selain </w:t>
      </w:r>
      <w:proofErr w:type="spellStart"/>
      <w:r w:rsidRPr="008D7C11">
        <w:rPr>
          <w:rFonts w:asciiTheme="majorBidi" w:hAnsiTheme="majorBidi" w:cstheme="majorBidi"/>
          <w:lang w:val="en-ID" w:eastAsia="en-ID"/>
        </w:rPr>
        <w:t>itu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Aridzki</w:t>
      </w:r>
      <w:proofErr w:type="spellEnd"/>
      <w:r w:rsidRPr="008D7C11">
        <w:rPr>
          <w:rFonts w:asciiTheme="majorBidi" w:hAnsiTheme="majorBidi" w:cstheme="majorBidi"/>
          <w:lang w:val="en-ID" w:eastAsia="en-ID"/>
        </w:rPr>
        <w:t xml:space="preserve"> et al. (2025),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studi</w:t>
      </w:r>
      <w:proofErr w:type="spellEnd"/>
      <w:r w:rsidRPr="008D7C11">
        <w:rPr>
          <w:rFonts w:asciiTheme="majorBidi" w:hAnsiTheme="majorBidi" w:cstheme="majorBidi"/>
          <w:lang w:val="en-ID" w:eastAsia="en-ID"/>
        </w:rPr>
        <w:t xml:space="preserve"> di BSI Medan, </w:t>
      </w:r>
      <w:proofErr w:type="spellStart"/>
      <w:r w:rsidRPr="008D7C11">
        <w:rPr>
          <w:rFonts w:asciiTheme="majorBidi" w:hAnsiTheme="majorBidi" w:cstheme="majorBidi"/>
          <w:lang w:val="en-ID" w:eastAsia="en-ID"/>
        </w:rPr>
        <w:t>menemukan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komunitas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efektif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dibandingkan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promosi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konvensional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Edukasi</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komunikasi</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disesuaikan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karakteristik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kunci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keberhasilan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Ketiga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studi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menunjukkan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bisa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bersifat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generik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spesifik</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kontekstual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Terutama</w:t>
      </w:r>
      <w:proofErr w:type="spellEnd"/>
      <w:r w:rsidRPr="008D7C11">
        <w:rPr>
          <w:rFonts w:asciiTheme="majorBidi" w:hAnsiTheme="majorBidi" w:cstheme="majorBidi"/>
          <w:lang w:val="en-ID" w:eastAsia="en-ID"/>
        </w:rPr>
        <w:t xml:space="preserve"> di wilayah semi-</w:t>
      </w:r>
      <w:proofErr w:type="spellStart"/>
      <w:r w:rsidRPr="008D7C11">
        <w:rPr>
          <w:rFonts w:asciiTheme="majorBidi" w:hAnsiTheme="majorBidi" w:cstheme="majorBidi"/>
          <w:lang w:val="en-ID" w:eastAsia="en-ID"/>
        </w:rPr>
        <w:t>perkotaan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memiliki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dinamika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sosial</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berbeda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perkotaan</w:t>
      </w:r>
      <w:proofErr w:type="spellEnd"/>
      <w:r w:rsidRPr="008D7C11">
        <w:rPr>
          <w:rFonts w:asciiTheme="majorBidi" w:hAnsiTheme="majorBidi" w:cstheme="majorBidi"/>
          <w:lang w:val="en-ID" w:eastAsia="en-ID"/>
        </w:rPr>
        <w:t>.</w:t>
      </w:r>
    </w:p>
    <w:p w14:paraId="03CB98D3"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oleh Hakim dan Novita (2023:162), di Aceh dan Lombok </w:t>
      </w:r>
      <w:proofErr w:type="spellStart"/>
      <w:r w:rsidRPr="008D7C11">
        <w:rPr>
          <w:rFonts w:asciiTheme="majorBidi" w:hAnsiTheme="majorBidi" w:cstheme="majorBidi"/>
          <w:lang w:val="en-ID" w:eastAsia="en-ID"/>
        </w:rPr>
        <w:t>mendukung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tersebut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Mereka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menemukan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edukasi</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keterlibatan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komunitas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jauh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berdampak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mendorong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konversi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konvensional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w:t>
      </w:r>
      <w:proofErr w:type="spellEnd"/>
      <w:r w:rsidRPr="008D7C11">
        <w:rPr>
          <w:rFonts w:asciiTheme="majorBidi" w:hAnsiTheme="majorBidi" w:cstheme="majorBidi"/>
          <w:lang w:val="en-ID" w:eastAsia="en-ID"/>
        </w:rPr>
        <w:t xml:space="preserve"> syariah. Selain </w:t>
      </w:r>
      <w:proofErr w:type="spellStart"/>
      <w:r w:rsidRPr="008D7C11">
        <w:rPr>
          <w:rFonts w:asciiTheme="majorBidi" w:hAnsiTheme="majorBidi" w:cstheme="majorBidi"/>
          <w:lang w:val="en-ID" w:eastAsia="en-ID"/>
        </w:rPr>
        <w:t>itu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aspek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keamanan</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perhatian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besar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Apriza</w:t>
      </w:r>
      <w:proofErr w:type="spellEnd"/>
      <w:r w:rsidRPr="008D7C11">
        <w:rPr>
          <w:rFonts w:asciiTheme="majorBidi" w:hAnsiTheme="majorBidi" w:cstheme="majorBidi"/>
          <w:lang w:val="en-ID" w:eastAsia="en-ID"/>
        </w:rPr>
        <w:t xml:space="preserve"> (2021:65),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penelitiannya</w:t>
      </w:r>
      <w:proofErr w:type="spellEnd"/>
      <w:r w:rsidRPr="008D7C11">
        <w:rPr>
          <w:rFonts w:asciiTheme="majorBidi" w:hAnsiTheme="majorBidi" w:cstheme="majorBidi"/>
          <w:lang w:val="en-ID" w:eastAsia="en-ID"/>
        </w:rPr>
        <w:t xml:space="preserve"> di BSI KCP </w:t>
      </w:r>
      <w:proofErr w:type="spellStart"/>
      <w:r w:rsidRPr="008D7C11">
        <w:rPr>
          <w:rFonts w:asciiTheme="majorBidi" w:hAnsiTheme="majorBidi" w:cstheme="majorBidi"/>
          <w:lang w:val="en-ID" w:eastAsia="en-ID"/>
        </w:rPr>
        <w:t>Ipuh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menyebutkan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keraguan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terhadap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keamanan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sistem</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membuat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sebagian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memilih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konvensional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Persepsi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risiko</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menurunkan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minat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menggunakan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meskipun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kenyamanan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kecepatan</w:t>
      </w:r>
      <w:proofErr w:type="spellEnd"/>
      <w:r w:rsidRPr="008D7C11">
        <w:rPr>
          <w:rFonts w:asciiTheme="majorBidi" w:hAnsiTheme="majorBidi" w:cstheme="majorBidi"/>
          <w:lang w:val="en-ID" w:eastAsia="en-ID"/>
        </w:rPr>
        <w:t xml:space="preserve"> sangat </w:t>
      </w:r>
      <w:proofErr w:type="spellStart"/>
      <w:r w:rsidRPr="008D7C11">
        <w:rPr>
          <w:rFonts w:asciiTheme="majorBidi" w:hAnsiTheme="majorBidi" w:cstheme="majorBidi"/>
          <w:lang w:val="en-ID" w:eastAsia="en-ID"/>
        </w:rPr>
        <w:t>unggul</w:t>
      </w:r>
      <w:proofErr w:type="spellEnd"/>
      <w:r w:rsidRPr="008D7C11">
        <w:rPr>
          <w:rFonts w:asciiTheme="majorBidi" w:hAnsiTheme="majorBidi" w:cstheme="majorBidi"/>
          <w:lang w:val="en-ID" w:eastAsia="en-ID"/>
        </w:rPr>
        <w:t xml:space="preserve">. Oleh </w:t>
      </w:r>
      <w:proofErr w:type="spellStart"/>
      <w:r w:rsidRPr="008D7C11">
        <w:rPr>
          <w:rFonts w:asciiTheme="majorBidi" w:hAnsiTheme="majorBidi" w:cstheme="majorBidi"/>
          <w:lang w:val="en-ID" w:eastAsia="en-ID"/>
        </w:rPr>
        <w:t>karena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komunikasi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menekankan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keamanan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kepercayaan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penting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Tanpa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membangun</w:t>
      </w:r>
      <w:proofErr w:type="spellEnd"/>
      <w:r w:rsidRPr="008D7C11">
        <w:rPr>
          <w:rFonts w:asciiTheme="majorBidi" w:hAnsiTheme="majorBidi" w:cstheme="majorBidi"/>
          <w:lang w:val="en-ID" w:eastAsia="en-ID"/>
        </w:rPr>
        <w:t xml:space="preserve"> trust, </w:t>
      </w:r>
      <w:proofErr w:type="spellStart"/>
      <w:r w:rsidRPr="008D7C11">
        <w:rPr>
          <w:rFonts w:asciiTheme="majorBidi" w:hAnsiTheme="majorBidi" w:cstheme="majorBidi"/>
          <w:lang w:val="en-ID" w:eastAsia="en-ID"/>
        </w:rPr>
        <w:t>kampanye</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hanya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menyentuh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permukaan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Diperlukan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sinergi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antara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konten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edukatif</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empatik</w:t>
      </w:r>
      <w:proofErr w:type="spellEnd"/>
      <w:r w:rsidRPr="008D7C11">
        <w:rPr>
          <w:rFonts w:asciiTheme="majorBidi" w:hAnsiTheme="majorBidi" w:cstheme="majorBidi"/>
          <w:lang w:val="en-ID" w:eastAsia="en-ID"/>
        </w:rPr>
        <w:t>.</w:t>
      </w:r>
    </w:p>
    <w:p w14:paraId="34B284A9"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t xml:space="preserve">Caniago (2023:101), </w:t>
      </w:r>
      <w:proofErr w:type="spellStart"/>
      <w:r w:rsidRPr="008D7C11">
        <w:rPr>
          <w:rFonts w:asciiTheme="majorBidi" w:hAnsiTheme="majorBidi" w:cstheme="majorBidi"/>
          <w:lang w:val="en-ID" w:eastAsia="en-ID"/>
        </w:rPr>
        <w:t>menegaskan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saat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bisa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menggunakan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satu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semua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Setiap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segmen</w:t>
      </w:r>
      <w:proofErr w:type="spellEnd"/>
      <w:r w:rsidRPr="008D7C11">
        <w:rPr>
          <w:rFonts w:asciiTheme="majorBidi" w:hAnsiTheme="majorBidi" w:cstheme="majorBidi"/>
          <w:lang w:val="en-ID" w:eastAsia="en-ID"/>
        </w:rPr>
        <w:t xml:space="preserve"> pasar </w:t>
      </w:r>
      <w:proofErr w:type="spellStart"/>
      <w:r w:rsidRPr="008D7C11">
        <w:rPr>
          <w:rFonts w:asciiTheme="majorBidi" w:hAnsiTheme="majorBidi" w:cstheme="majorBidi"/>
          <w:lang w:val="en-ID" w:eastAsia="en-ID"/>
        </w:rPr>
        <w:t>memiliki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karakteristik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demografis</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psikografis</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berbeda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Komunikasi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bersifat</w:t>
      </w:r>
      <w:proofErr w:type="spellEnd"/>
      <w:r w:rsidRPr="008D7C11">
        <w:rPr>
          <w:rFonts w:asciiTheme="majorBidi" w:hAnsiTheme="majorBidi" w:cstheme="majorBidi"/>
          <w:lang w:val="en-ID" w:eastAsia="en-ID"/>
        </w:rPr>
        <w:t xml:space="preserve"> personal dan </w:t>
      </w:r>
      <w:proofErr w:type="spellStart"/>
      <w:r w:rsidRPr="008D7C11">
        <w:rPr>
          <w:rFonts w:asciiTheme="majorBidi" w:hAnsiTheme="majorBidi" w:cstheme="majorBidi"/>
          <w:lang w:val="en-ID" w:eastAsia="en-ID"/>
        </w:rPr>
        <w:t>sesuai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kondisi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Dalam </w:t>
      </w:r>
      <w:proofErr w:type="spellStart"/>
      <w:r w:rsidRPr="008D7C11">
        <w:rPr>
          <w:rFonts w:asciiTheme="majorBidi" w:hAnsiTheme="majorBidi" w:cstheme="majorBidi"/>
          <w:lang w:val="en-ID" w:eastAsia="en-ID"/>
        </w:rPr>
        <w:t>konteks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strategi </w:t>
      </w:r>
      <w:proofErr w:type="spellStart"/>
      <w:r w:rsidRPr="008D7C11">
        <w:rPr>
          <w:rFonts w:asciiTheme="majorBidi" w:hAnsiTheme="majorBidi" w:cstheme="majorBidi"/>
          <w:lang w:val="en-ID" w:eastAsia="en-ID"/>
        </w:rPr>
        <w:t>nasional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dikaji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ulang</w:t>
      </w:r>
      <w:proofErr w:type="spellEnd"/>
      <w:r w:rsidRPr="008D7C11">
        <w:rPr>
          <w:rFonts w:asciiTheme="majorBidi" w:hAnsiTheme="majorBidi" w:cstheme="majorBidi"/>
          <w:lang w:val="en-ID" w:eastAsia="en-ID"/>
        </w:rPr>
        <w:t xml:space="preserve"> agar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responsif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terhadap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keterbatasan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infrastruktur</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preferensi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Sikrul</w:t>
      </w:r>
      <w:proofErr w:type="spellEnd"/>
      <w:r w:rsidRPr="008D7C11">
        <w:rPr>
          <w:rFonts w:asciiTheme="majorBidi" w:hAnsiTheme="majorBidi" w:cstheme="majorBidi"/>
          <w:lang w:val="en-ID" w:eastAsia="en-ID"/>
        </w:rPr>
        <w:t xml:space="preserve"> (2023:220), </w:t>
      </w:r>
      <w:proofErr w:type="spellStart"/>
      <w:r w:rsidRPr="008D7C11">
        <w:rPr>
          <w:rFonts w:asciiTheme="majorBidi" w:hAnsiTheme="majorBidi" w:cstheme="majorBidi"/>
          <w:lang w:val="en-ID" w:eastAsia="en-ID"/>
        </w:rPr>
        <w:t>menyatakan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bahwa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peningkatan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edukasi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prasyarat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mendorong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khususnya</w:t>
      </w:r>
      <w:proofErr w:type="spellEnd"/>
      <w:r w:rsidRPr="008D7C11">
        <w:rPr>
          <w:rFonts w:asciiTheme="majorBidi" w:hAnsiTheme="majorBidi" w:cstheme="majorBidi"/>
          <w:lang w:val="en-ID" w:eastAsia="en-ID"/>
        </w:rPr>
        <w:t xml:space="preserve"> pada </w:t>
      </w:r>
      <w:proofErr w:type="spellStart"/>
      <w:r w:rsidRPr="008D7C11">
        <w:rPr>
          <w:rFonts w:asciiTheme="majorBidi" w:hAnsiTheme="majorBidi" w:cstheme="majorBidi"/>
          <w:lang w:val="en-ID" w:eastAsia="en-ID"/>
        </w:rPr>
        <w:t>sistem</w:t>
      </w:r>
      <w:proofErr w:type="spellEnd"/>
      <w:r w:rsidRPr="008D7C11">
        <w:rPr>
          <w:rFonts w:asciiTheme="majorBidi" w:hAnsiTheme="majorBidi" w:cstheme="majorBidi"/>
          <w:lang w:val="en-ID" w:eastAsia="en-ID"/>
        </w:rPr>
        <w:t xml:space="preserve"> syariah. Maka, </w:t>
      </w:r>
      <w:proofErr w:type="spellStart"/>
      <w:r w:rsidRPr="008D7C11">
        <w:rPr>
          <w:rFonts w:asciiTheme="majorBidi" w:hAnsiTheme="majorBidi" w:cstheme="majorBidi"/>
          <w:lang w:val="en-ID" w:eastAsia="en-ID"/>
        </w:rPr>
        <w:lastRenderedPageBreak/>
        <w:t>digitalisasi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cukup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tetapi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harus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disertai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kesiapan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sumber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manusia</w:t>
      </w:r>
      <w:proofErr w:type="spellEnd"/>
      <w:r w:rsidRPr="008D7C11">
        <w:rPr>
          <w:rFonts w:asciiTheme="majorBidi" w:hAnsiTheme="majorBidi" w:cstheme="majorBidi"/>
          <w:lang w:val="en-ID" w:eastAsia="en-ID"/>
        </w:rPr>
        <w:t xml:space="preserve">. Hal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termasuk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edukasi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kepada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petugas</w:t>
      </w:r>
      <w:proofErr w:type="spellEnd"/>
      <w:r w:rsidRPr="008D7C11">
        <w:rPr>
          <w:rFonts w:asciiTheme="majorBidi" w:hAnsiTheme="majorBidi" w:cstheme="majorBidi"/>
          <w:lang w:val="en-ID" w:eastAsia="en-ID"/>
        </w:rPr>
        <w:t xml:space="preserve"> bank dan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sekitar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harus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dibangun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secara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sistematis</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berkelanjutan</w:t>
      </w:r>
      <w:proofErr w:type="spellEnd"/>
      <w:r w:rsidRPr="008D7C11">
        <w:rPr>
          <w:rFonts w:asciiTheme="majorBidi" w:hAnsiTheme="majorBidi" w:cstheme="majorBidi"/>
          <w:lang w:val="en-ID" w:eastAsia="en-ID"/>
        </w:rPr>
        <w:t>.</w:t>
      </w:r>
    </w:p>
    <w:p w14:paraId="3F980F1A"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Pemerintah</w:t>
      </w:r>
      <w:proofErr w:type="spellEnd"/>
      <w:r w:rsidRPr="008D7C11">
        <w:rPr>
          <w:rFonts w:asciiTheme="majorBidi" w:hAnsiTheme="majorBidi" w:cstheme="majorBidi"/>
          <w:lang w:val="en-ID" w:eastAsia="en-ID"/>
        </w:rPr>
        <w:t xml:space="preserve"> Indonesia </w:t>
      </w:r>
      <w:proofErr w:type="spellStart"/>
      <w:r w:rsidRPr="008D7C11">
        <w:rPr>
          <w:rFonts w:asciiTheme="majorBidi" w:hAnsiTheme="majorBidi" w:cstheme="majorBidi"/>
          <w:lang w:val="en-ID" w:eastAsia="en-ID"/>
        </w:rPr>
        <w:t>sendiri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meluncurkan</w:t>
      </w:r>
      <w:proofErr w:type="spellEnd"/>
      <w:r w:rsidRPr="008D7C11">
        <w:rPr>
          <w:rFonts w:asciiTheme="majorBidi" w:hAnsiTheme="majorBidi" w:cstheme="majorBidi"/>
          <w:lang w:val="en-ID" w:eastAsia="en-ID"/>
        </w:rPr>
        <w:t xml:space="preserve"> Strategi Nasional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Indonesia (SNLKI) 2021–2025 yang </w:t>
      </w:r>
      <w:proofErr w:type="spellStart"/>
      <w:r w:rsidRPr="008D7C11">
        <w:rPr>
          <w:rFonts w:asciiTheme="majorBidi" w:hAnsiTheme="majorBidi" w:cstheme="majorBidi"/>
          <w:lang w:val="en-ID" w:eastAsia="en-ID"/>
        </w:rPr>
        <w:t>menargetkan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peningkatan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inklusi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digital. Program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mencakup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sektor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perbankan</w:t>
      </w:r>
      <w:proofErr w:type="spellEnd"/>
      <w:r w:rsidRPr="008D7C11">
        <w:rPr>
          <w:rFonts w:asciiTheme="majorBidi" w:hAnsiTheme="majorBidi" w:cstheme="majorBidi"/>
          <w:lang w:val="en-ID" w:eastAsia="en-ID"/>
        </w:rPr>
        <w:t xml:space="preserve"> syariah agar </w:t>
      </w:r>
      <w:proofErr w:type="spellStart"/>
      <w:r w:rsidRPr="008D7C11">
        <w:rPr>
          <w:rFonts w:asciiTheme="majorBidi" w:hAnsiTheme="majorBidi" w:cstheme="majorBidi"/>
          <w:lang w:val="en-ID" w:eastAsia="en-ID"/>
        </w:rPr>
        <w:t>tidak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tertinggal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transformasi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Adiandari</w:t>
      </w:r>
      <w:proofErr w:type="spellEnd"/>
      <w:r w:rsidRPr="008D7C11">
        <w:rPr>
          <w:rFonts w:asciiTheme="majorBidi" w:hAnsiTheme="majorBidi" w:cstheme="majorBidi"/>
          <w:lang w:val="en-ID" w:eastAsia="en-ID"/>
        </w:rPr>
        <w:t xml:space="preserve"> dan Sos (2023:12), </w:t>
      </w:r>
      <w:proofErr w:type="spellStart"/>
      <w:r w:rsidRPr="008D7C11">
        <w:rPr>
          <w:rFonts w:asciiTheme="majorBidi" w:hAnsiTheme="majorBidi" w:cstheme="majorBidi"/>
          <w:lang w:val="en-ID" w:eastAsia="en-ID"/>
        </w:rPr>
        <w:t>menekankan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pentingnya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sinergi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antara</w:t>
      </w:r>
      <w:proofErr w:type="spellEnd"/>
      <w:r w:rsidRPr="008D7C11">
        <w:rPr>
          <w:rFonts w:asciiTheme="majorBidi" w:hAnsiTheme="majorBidi" w:cstheme="majorBidi"/>
          <w:lang w:val="en-ID" w:eastAsia="en-ID"/>
        </w:rPr>
        <w:t xml:space="preserve"> regulator, </w:t>
      </w:r>
      <w:proofErr w:type="spellStart"/>
      <w:r w:rsidRPr="008D7C11">
        <w:rPr>
          <w:rFonts w:asciiTheme="majorBidi" w:hAnsiTheme="majorBidi" w:cstheme="majorBidi"/>
          <w:lang w:val="en-ID" w:eastAsia="en-ID"/>
        </w:rPr>
        <w:t>lembaga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komunitas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menciptakan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transformasi</w:t>
      </w:r>
      <w:proofErr w:type="spellEnd"/>
      <w:r w:rsidRPr="008D7C11">
        <w:rPr>
          <w:rFonts w:asciiTheme="majorBidi" w:hAnsiTheme="majorBidi" w:cstheme="majorBidi"/>
          <w:lang w:val="en-ID" w:eastAsia="en-ID"/>
        </w:rPr>
        <w:t xml:space="preserve"> digital yang </w:t>
      </w:r>
      <w:proofErr w:type="spellStart"/>
      <w:r w:rsidRPr="008D7C11">
        <w:rPr>
          <w:rFonts w:asciiTheme="majorBidi" w:hAnsiTheme="majorBidi" w:cstheme="majorBidi"/>
          <w:lang w:val="en-ID" w:eastAsia="en-ID"/>
        </w:rPr>
        <w:t>inklusif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Namun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kenyataannya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literasi</w:t>
      </w:r>
      <w:proofErr w:type="spellEnd"/>
      <w:r w:rsidRPr="008D7C11">
        <w:rPr>
          <w:rFonts w:asciiTheme="majorBidi" w:hAnsiTheme="majorBidi" w:cstheme="majorBidi"/>
          <w:lang w:val="en-ID" w:eastAsia="en-ID"/>
        </w:rPr>
        <w:t xml:space="preserve"> digital dan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di wilayah </w:t>
      </w:r>
      <w:proofErr w:type="spellStart"/>
      <w:r w:rsidRPr="008D7C11">
        <w:rPr>
          <w:rFonts w:asciiTheme="majorBidi" w:hAnsiTheme="majorBidi" w:cstheme="majorBidi"/>
          <w:lang w:val="en-ID" w:eastAsia="en-ID"/>
        </w:rPr>
        <w:t>seperti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w:t>
      </w:r>
      <w:proofErr w:type="spellStart"/>
      <w:r w:rsidRPr="008D7C11">
        <w:rPr>
          <w:rFonts w:asciiTheme="majorBidi" w:hAnsiTheme="majorBidi" w:cstheme="majorBidi"/>
          <w:lang w:val="en-ID" w:eastAsia="en-ID"/>
        </w:rPr>
        <w:t>masih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tertinggal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dibandingkan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kota-kota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besar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Kesenjangan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perlu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diatasi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melalui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partisipatif</w:t>
      </w:r>
      <w:proofErr w:type="spellEnd"/>
      <w:r w:rsidRPr="008D7C11">
        <w:rPr>
          <w:rFonts w:asciiTheme="majorBidi" w:hAnsiTheme="majorBidi" w:cstheme="majorBidi"/>
          <w:lang w:val="en-ID" w:eastAsia="en-ID"/>
        </w:rPr>
        <w:t xml:space="preserve">. Salah </w:t>
      </w:r>
      <w:proofErr w:type="spellStart"/>
      <w:r w:rsidRPr="008D7C11">
        <w:rPr>
          <w:rFonts w:asciiTheme="majorBidi" w:hAnsiTheme="majorBidi" w:cstheme="majorBidi"/>
          <w:lang w:val="en-ID" w:eastAsia="en-ID"/>
        </w:rPr>
        <w:t>satunya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melibatkan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tokoh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kampanye</w:t>
      </w:r>
      <w:proofErr w:type="spellEnd"/>
      <w:r w:rsidRPr="008D7C11">
        <w:rPr>
          <w:rFonts w:asciiTheme="majorBidi" w:hAnsiTheme="majorBidi" w:cstheme="majorBidi"/>
          <w:lang w:val="en-ID" w:eastAsia="en-ID"/>
        </w:rPr>
        <w:t xml:space="preserve"> digital saving. Strategi bottom-up </w:t>
      </w:r>
      <w:proofErr w:type="spellStart"/>
      <w:r w:rsidRPr="008D7C11">
        <w:rPr>
          <w:rFonts w:asciiTheme="majorBidi" w:hAnsiTheme="majorBidi" w:cstheme="majorBidi"/>
          <w:lang w:val="en-ID" w:eastAsia="en-ID"/>
        </w:rPr>
        <w:t>seperti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terbukti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diterima</w:t>
      </w:r>
      <w:proofErr w:type="spellEnd"/>
      <w:r w:rsidRPr="008D7C11">
        <w:rPr>
          <w:rFonts w:asciiTheme="majorBidi" w:hAnsiTheme="majorBidi" w:cstheme="majorBidi"/>
          <w:lang w:val="en-ID" w:eastAsia="en-ID"/>
        </w:rPr>
        <w:t xml:space="preserve"> oleh </w:t>
      </w:r>
      <w:proofErr w:type="spellStart"/>
      <w:r w:rsidRPr="008D7C11">
        <w:rPr>
          <w:rFonts w:asciiTheme="majorBidi" w:hAnsiTheme="majorBidi" w:cstheme="majorBidi"/>
          <w:lang w:val="en-ID" w:eastAsia="en-ID"/>
        </w:rPr>
        <w:t>masyarakat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BSI </w:t>
      </w:r>
      <w:proofErr w:type="spellStart"/>
      <w:r w:rsidRPr="008D7C11">
        <w:rPr>
          <w:rFonts w:asciiTheme="majorBidi" w:hAnsiTheme="majorBidi" w:cstheme="majorBidi"/>
          <w:lang w:val="en-ID" w:eastAsia="en-ID"/>
        </w:rPr>
        <w:t>perlu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menjadikan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sebagai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prioritas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pemasarannya</w:t>
      </w:r>
      <w:proofErr w:type="spellEnd"/>
      <w:r w:rsidRPr="008D7C11">
        <w:rPr>
          <w:rFonts w:asciiTheme="majorBidi" w:hAnsiTheme="majorBidi" w:cstheme="majorBidi"/>
          <w:lang w:val="en-ID" w:eastAsia="en-ID"/>
        </w:rPr>
        <w:t>.</w:t>
      </w:r>
    </w:p>
    <w:p w14:paraId="47882BC4"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t xml:space="preserve">Kajian </w:t>
      </w:r>
      <w:proofErr w:type="spellStart"/>
      <w:r w:rsidRPr="008D7C11">
        <w:rPr>
          <w:rFonts w:asciiTheme="majorBidi" w:hAnsiTheme="majorBidi" w:cstheme="majorBidi"/>
          <w:lang w:val="en-ID" w:eastAsia="en-ID"/>
        </w:rPr>
        <w:t>akademik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terkait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efektivitas</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digital saving di wilayah </w:t>
      </w:r>
      <w:proofErr w:type="spellStart"/>
      <w:r w:rsidRPr="008D7C11">
        <w:rPr>
          <w:rFonts w:asciiTheme="majorBidi" w:hAnsiTheme="majorBidi" w:cstheme="majorBidi"/>
          <w:lang w:val="en-ID" w:eastAsia="en-ID"/>
        </w:rPr>
        <w:t>kecil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atau</w:t>
      </w:r>
      <w:proofErr w:type="spellEnd"/>
      <w:r w:rsidRPr="008D7C11">
        <w:rPr>
          <w:rFonts w:asciiTheme="majorBidi" w:hAnsiTheme="majorBidi" w:cstheme="majorBidi"/>
          <w:lang w:val="en-ID" w:eastAsia="en-ID"/>
        </w:rPr>
        <w:t xml:space="preserve"> semi-</w:t>
      </w:r>
      <w:proofErr w:type="spellStart"/>
      <w:r w:rsidRPr="008D7C11">
        <w:rPr>
          <w:rFonts w:asciiTheme="majorBidi" w:hAnsiTheme="majorBidi" w:cstheme="majorBidi"/>
          <w:lang w:val="en-ID" w:eastAsia="en-ID"/>
        </w:rPr>
        <w:t>perkotaan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masih</w:t>
      </w:r>
      <w:proofErr w:type="spellEnd"/>
      <w:r w:rsidRPr="008D7C11">
        <w:rPr>
          <w:rFonts w:asciiTheme="majorBidi" w:hAnsiTheme="majorBidi" w:cstheme="majorBidi"/>
          <w:lang w:val="en-ID" w:eastAsia="en-ID"/>
        </w:rPr>
        <w:t xml:space="preserve"> sangat </w:t>
      </w:r>
      <w:proofErr w:type="spellStart"/>
      <w:r w:rsidRPr="008D7C11">
        <w:rPr>
          <w:rFonts w:asciiTheme="majorBidi" w:hAnsiTheme="majorBidi" w:cstheme="majorBidi"/>
          <w:lang w:val="en-ID" w:eastAsia="en-ID"/>
        </w:rPr>
        <w:t>terbatas</w:t>
      </w:r>
      <w:proofErr w:type="spellEnd"/>
      <w:r w:rsidRPr="008D7C11">
        <w:rPr>
          <w:rFonts w:asciiTheme="majorBidi" w:hAnsiTheme="majorBidi" w:cstheme="majorBidi"/>
          <w:lang w:val="en-ID" w:eastAsia="en-ID"/>
        </w:rPr>
        <w:t xml:space="preserve">. Sebagian </w:t>
      </w:r>
      <w:proofErr w:type="spellStart"/>
      <w:r w:rsidRPr="008D7C11">
        <w:rPr>
          <w:rFonts w:asciiTheme="majorBidi" w:hAnsiTheme="majorBidi" w:cstheme="majorBidi"/>
          <w:lang w:val="en-ID" w:eastAsia="en-ID"/>
        </w:rPr>
        <w:t>besar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studi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seperti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Puspitasari</w:t>
      </w:r>
      <w:proofErr w:type="spellEnd"/>
      <w:r w:rsidRPr="008D7C11">
        <w:rPr>
          <w:rFonts w:asciiTheme="majorBidi" w:hAnsiTheme="majorBidi" w:cstheme="majorBidi"/>
          <w:lang w:val="en-ID" w:eastAsia="en-ID"/>
        </w:rPr>
        <w:t xml:space="preserve"> (2024:33) dan Pratiwi (2021:70),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berfokus</w:t>
      </w:r>
      <w:proofErr w:type="spellEnd"/>
      <w:r w:rsidRPr="008D7C11">
        <w:rPr>
          <w:rFonts w:asciiTheme="majorBidi" w:hAnsiTheme="majorBidi" w:cstheme="majorBidi"/>
          <w:lang w:val="en-ID" w:eastAsia="en-ID"/>
        </w:rPr>
        <w:t xml:space="preserve"> pada </w:t>
      </w:r>
      <w:proofErr w:type="spellStart"/>
      <w:r w:rsidRPr="008D7C11">
        <w:rPr>
          <w:rFonts w:asciiTheme="majorBidi" w:hAnsiTheme="majorBidi" w:cstheme="majorBidi"/>
          <w:lang w:val="en-ID" w:eastAsia="en-ID"/>
        </w:rPr>
        <w:t>populasi</w:t>
      </w:r>
      <w:proofErr w:type="spellEnd"/>
      <w:r w:rsidRPr="008D7C11">
        <w:rPr>
          <w:rFonts w:asciiTheme="majorBidi" w:hAnsiTheme="majorBidi" w:cstheme="majorBidi"/>
          <w:lang w:val="en-ID" w:eastAsia="en-ID"/>
        </w:rPr>
        <w:t xml:space="preserve"> urban yang </w:t>
      </w:r>
      <w:proofErr w:type="spellStart"/>
      <w:r w:rsidRPr="008D7C11">
        <w:rPr>
          <w:rFonts w:asciiTheme="majorBidi" w:hAnsiTheme="majorBidi" w:cstheme="majorBidi"/>
          <w:lang w:val="en-ID" w:eastAsia="en-ID"/>
        </w:rPr>
        <w:t>memiliki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akses</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pemahaman</w:t>
      </w:r>
      <w:proofErr w:type="spellEnd"/>
      <w:r w:rsidRPr="008D7C11">
        <w:rPr>
          <w:rFonts w:asciiTheme="majorBidi" w:hAnsiTheme="majorBidi" w:cstheme="majorBidi"/>
          <w:lang w:val="en-ID" w:eastAsia="en-ID"/>
        </w:rPr>
        <w:t xml:space="preserve"> digital yang </w:t>
      </w:r>
      <w:proofErr w:type="spellStart"/>
      <w:r w:rsidRPr="008D7C11">
        <w:rPr>
          <w:rFonts w:asciiTheme="majorBidi" w:hAnsiTheme="majorBidi" w:cstheme="majorBidi"/>
          <w:lang w:val="en-ID" w:eastAsia="en-ID"/>
        </w:rPr>
        <w:t>tinggi</w:t>
      </w:r>
      <w:proofErr w:type="spellEnd"/>
      <w:r w:rsidRPr="008D7C11">
        <w:rPr>
          <w:rFonts w:asciiTheme="majorBidi" w:hAnsiTheme="majorBidi" w:cstheme="majorBidi"/>
          <w:lang w:val="en-ID" w:eastAsia="en-ID"/>
        </w:rPr>
        <w:t xml:space="preserve">. Hal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menunjukkan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adanya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kesenjangan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perlu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dijembatani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Tanpa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kajian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memadai</w:t>
      </w:r>
      <w:proofErr w:type="spellEnd"/>
      <w:r w:rsidRPr="008D7C11">
        <w:rPr>
          <w:rFonts w:asciiTheme="majorBidi" w:hAnsiTheme="majorBidi" w:cstheme="majorBidi"/>
          <w:lang w:val="en-ID" w:eastAsia="en-ID"/>
        </w:rPr>
        <w:t xml:space="preserve">, strategi digital </w:t>
      </w:r>
      <w:proofErr w:type="spellStart"/>
      <w:r w:rsidRPr="008D7C11">
        <w:rPr>
          <w:rFonts w:asciiTheme="majorBidi" w:hAnsiTheme="majorBidi" w:cstheme="majorBidi"/>
          <w:lang w:val="en-ID" w:eastAsia="en-ID"/>
        </w:rPr>
        <w: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terus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mengalami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hambatan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implementasi</w:t>
      </w:r>
      <w:proofErr w:type="spellEnd"/>
      <w:r w:rsidRPr="008D7C11">
        <w:rPr>
          <w:rFonts w:asciiTheme="majorBidi" w:hAnsiTheme="majorBidi" w:cstheme="majorBidi"/>
          <w:lang w:val="en-ID" w:eastAsia="en-ID"/>
        </w:rPr>
        <w:t xml:space="preserve"> di </w:t>
      </w:r>
      <w:proofErr w:type="spellStart"/>
      <w:r w:rsidRPr="008D7C11">
        <w:rPr>
          <w:rFonts w:asciiTheme="majorBidi" w:hAnsiTheme="majorBidi" w:cstheme="majorBidi"/>
          <w:lang w:val="en-ID" w:eastAsia="en-ID"/>
        </w:rPr>
        <w:t>lapangan</w:t>
      </w:r>
      <w:proofErr w:type="spellEnd"/>
      <w:r w:rsidRPr="008D7C11">
        <w:rPr>
          <w:rFonts w:asciiTheme="majorBidi" w:hAnsiTheme="majorBidi" w:cstheme="majorBidi"/>
          <w:lang w:val="en-ID" w:eastAsia="en-ID"/>
        </w:rPr>
        <w:t xml:space="preserve">. Maka, </w:t>
      </w:r>
      <w:proofErr w:type="spellStart"/>
      <w:r w:rsidRPr="008D7C11">
        <w:rPr>
          <w:rFonts w:asciiTheme="majorBidi" w:hAnsiTheme="majorBidi" w:cstheme="majorBidi"/>
          <w:lang w:val="en-ID" w:eastAsia="en-ID"/>
        </w:rPr>
        <w:t>riset-riset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kontekstual</w:t>
      </w:r>
      <w:proofErr w:type="spellEnd"/>
      <w:r w:rsidRPr="008D7C11">
        <w:rPr>
          <w:rFonts w:asciiTheme="majorBidi" w:hAnsiTheme="majorBidi" w:cstheme="majorBidi"/>
          <w:lang w:val="en-ID" w:eastAsia="en-ID"/>
        </w:rPr>
        <w:t xml:space="preserve"> sangat </w:t>
      </w:r>
      <w:proofErr w:type="spellStart"/>
      <w:r w:rsidRPr="008D7C11">
        <w:rPr>
          <w:rFonts w:asciiTheme="majorBidi" w:hAnsiTheme="majorBidi" w:cstheme="majorBidi"/>
          <w:lang w:val="en-ID" w:eastAsia="en-ID"/>
        </w:rPr>
        <w:t>dibutuhkan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memahami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dinamika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memengaruhi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keberhasilan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digital saving.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hadir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mengisi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kekosongan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tersebut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terutama</w:t>
      </w:r>
      <w:proofErr w:type="spellEnd"/>
      <w:r w:rsidRPr="008D7C11">
        <w:rPr>
          <w:rFonts w:asciiTheme="majorBidi" w:hAnsiTheme="majorBidi" w:cstheme="majorBidi"/>
          <w:lang w:val="en-ID" w:eastAsia="en-ID"/>
        </w:rPr>
        <w:t xml:space="preserve"> di BSI KCP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w:t>
      </w:r>
      <w:proofErr w:type="spellStart"/>
      <w:r w:rsidRPr="008D7C11">
        <w:rPr>
          <w:rFonts w:asciiTheme="majorBidi" w:hAnsiTheme="majorBidi" w:cstheme="majorBidi"/>
          <w:lang w:val="en-ID" w:eastAsia="en-ID"/>
        </w:rPr>
        <w:t>Melalui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pendekatan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studi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kasus</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analisis</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diharapkan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mampu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menghasilkan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rekomendasi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praktis</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data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w:t>
      </w:r>
    </w:p>
    <w:p w14:paraId="4E03D771" w14:textId="77777777" w:rsidR="007B13A2" w:rsidRPr="008D7C11" w:rsidRDefault="007B13A2" w:rsidP="007B13A2">
      <w:pPr>
        <w:pStyle w:val="BodyText"/>
        <w:spacing w:after="120"/>
        <w:ind w:firstLine="709"/>
        <w:jc w:val="both"/>
        <w:rPr>
          <w:rFonts w:asciiTheme="majorBidi" w:hAnsiTheme="majorBidi" w:cstheme="majorBidi"/>
          <w:lang w:val="en-ID" w:eastAsia="en-ID"/>
        </w:rPr>
      </w:pPr>
      <w:r w:rsidRPr="008D7C11">
        <w:rPr>
          <w:rFonts w:asciiTheme="majorBidi" w:hAnsiTheme="majorBidi" w:cstheme="majorBidi"/>
          <w:lang w:val="en-ID" w:eastAsia="en-ID"/>
        </w:rPr>
        <w:tab/>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bertujuan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untuk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mengidentifikasi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faktor-faktor</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memengaruhi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adopsi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layanan</w:t>
      </w:r>
      <w:proofErr w:type="spellEnd"/>
      <w:r w:rsidRPr="008D7C11">
        <w:rPr>
          <w:rFonts w:asciiTheme="majorBidi" w:hAnsiTheme="majorBidi" w:cstheme="majorBidi"/>
          <w:lang w:val="en-ID" w:eastAsia="en-ID"/>
        </w:rPr>
        <w:t xml:space="preserve"> digital saving, </w:t>
      </w:r>
      <w:proofErr w:type="spellStart"/>
      <w:r w:rsidRPr="008D7C11">
        <w:rPr>
          <w:rFonts w:asciiTheme="majorBidi" w:hAnsiTheme="majorBidi" w:cstheme="majorBidi"/>
          <w:lang w:val="en-ID" w:eastAsia="en-ID"/>
        </w:rPr>
        <w:t>menyusun</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adaptif</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terhadap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karakteristik</w:t>
      </w:r>
      <w:proofErr w:type="spellEnd"/>
      <w:r w:rsidRPr="008D7C11">
        <w:rPr>
          <w:rFonts w:asciiTheme="majorBidi" w:hAnsiTheme="majorBidi" w:cstheme="majorBidi"/>
          <w:lang w:val="en-ID" w:eastAsia="en-ID"/>
        </w:rPr>
        <w:t xml:space="preserve"> wilayah semi-</w:t>
      </w:r>
      <w:proofErr w:type="spellStart"/>
      <w:r w:rsidRPr="008D7C11">
        <w:rPr>
          <w:rFonts w:asciiTheme="majorBidi" w:hAnsiTheme="majorBidi" w:cstheme="majorBidi"/>
          <w:lang w:val="en-ID" w:eastAsia="en-ID"/>
        </w:rPr>
        <w:t>perkotaan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serta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memberikan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solusi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praktis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bagi</w:t>
      </w:r>
      <w:proofErr w:type="spellEnd"/>
      <w:r w:rsidRPr="008D7C11">
        <w:rPr>
          <w:rFonts w:asciiTheme="majorBidi" w:hAnsiTheme="majorBidi" w:cstheme="majorBidi"/>
          <w:lang w:val="en-ID" w:eastAsia="en-ID"/>
        </w:rPr>
        <w:t xml:space="preserve"> BSI KCP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 </w:t>
      </w:r>
      <w:proofErr w:type="spellStart"/>
      <w:r w:rsidRPr="008D7C11">
        <w:rPr>
          <w:rFonts w:asciiTheme="majorBidi" w:hAnsiTheme="majorBidi" w:cstheme="majorBidi"/>
          <w:lang w:val="en-ID" w:eastAsia="en-ID"/>
        </w:rPr>
        <w:t>Diharapkan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hasil</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dapat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memperkaya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kajian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akademik</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rujukan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perumusan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kebijakan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digitalisasi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perbankan</w:t>
      </w:r>
      <w:proofErr w:type="spellEnd"/>
      <w:r w:rsidRPr="008D7C11">
        <w:rPr>
          <w:rFonts w:asciiTheme="majorBidi" w:hAnsiTheme="majorBidi" w:cstheme="majorBidi"/>
          <w:lang w:val="en-ID" w:eastAsia="en-ID"/>
        </w:rPr>
        <w:t xml:space="preserve"> syariah di </w:t>
      </w:r>
      <w:proofErr w:type="spellStart"/>
      <w:r w:rsidRPr="008D7C11">
        <w:rPr>
          <w:rFonts w:asciiTheme="majorBidi" w:hAnsiTheme="majorBidi" w:cstheme="majorBidi"/>
          <w:lang w:val="en-ID" w:eastAsia="en-ID"/>
        </w:rPr>
        <w:t>daerah</w:t>
      </w:r>
      <w:proofErr w:type="spellEnd"/>
      <w:r w:rsidRPr="008D7C11">
        <w:rPr>
          <w:rFonts w:asciiTheme="majorBidi" w:hAnsiTheme="majorBidi" w:cstheme="majorBidi"/>
          <w:lang w:val="en-ID" w:eastAsia="en-ID"/>
        </w:rPr>
        <w:t xml:space="preserve">. Selain </w:t>
      </w:r>
      <w:proofErr w:type="spellStart"/>
      <w:r w:rsidRPr="008D7C11">
        <w:rPr>
          <w:rFonts w:asciiTheme="majorBidi" w:hAnsiTheme="majorBidi" w:cstheme="majorBidi"/>
          <w:lang w:val="en-ID" w:eastAsia="en-ID"/>
        </w:rPr>
        <w:t>itu</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juga </w:t>
      </w:r>
      <w:proofErr w:type="spellStart"/>
      <w:r w:rsidRPr="008D7C11">
        <w:rPr>
          <w:rFonts w:asciiTheme="majorBidi" w:hAnsiTheme="majorBidi" w:cstheme="majorBidi"/>
          <w:lang w:val="en-ID" w:eastAsia="en-ID"/>
        </w:rPr>
        <w:t>menjadi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bagian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dari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upaya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mendorong</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inklusi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keuangan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berbasis</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teknologi</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inklusif</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berkelanjutan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Dengan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memahami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karakteristik</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kebutuhan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lokal</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digital </w:t>
      </w:r>
      <w:proofErr w:type="spellStart"/>
      <w:r w:rsidRPr="008D7C11">
        <w:rPr>
          <w:rFonts w:asciiTheme="majorBidi" w:hAnsiTheme="majorBidi" w:cstheme="majorBidi"/>
          <w:lang w:val="en-ID" w:eastAsia="en-ID"/>
        </w:rPr>
        <w:t>akan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lebih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efektif</w:t>
      </w:r>
      <w:proofErr w:type="spellEnd"/>
      <w:r w:rsidRPr="008D7C11">
        <w:rPr>
          <w:rFonts w:asciiTheme="majorBidi" w:hAnsiTheme="majorBidi" w:cstheme="majorBidi"/>
          <w:lang w:val="en-ID" w:eastAsia="en-ID"/>
        </w:rPr>
        <w:t xml:space="preserve"> dan </w:t>
      </w:r>
      <w:proofErr w:type="spellStart"/>
      <w:r w:rsidRPr="008D7C11">
        <w:rPr>
          <w:rFonts w:asciiTheme="majorBidi" w:hAnsiTheme="majorBidi" w:cstheme="majorBidi"/>
          <w:lang w:val="en-ID" w:eastAsia="en-ID"/>
        </w:rPr>
        <w:t>berdampak</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jangka</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panjang</w:t>
      </w:r>
      <w:proofErr w:type="spellEnd"/>
      <w:r w:rsidRPr="008D7C11">
        <w:rPr>
          <w:rFonts w:asciiTheme="majorBidi" w:hAnsiTheme="majorBidi" w:cstheme="majorBidi"/>
          <w:lang w:val="en-ID" w:eastAsia="en-ID"/>
        </w:rPr>
        <w:t xml:space="preserve">. Maka, </w:t>
      </w:r>
      <w:proofErr w:type="spellStart"/>
      <w:r w:rsidRPr="008D7C11">
        <w:rPr>
          <w:rFonts w:asciiTheme="majorBidi" w:hAnsiTheme="majorBidi" w:cstheme="majorBidi"/>
          <w:lang w:val="en-ID" w:eastAsia="en-ID"/>
        </w:rPr>
        <w:t>judul</w:t>
      </w:r>
      <w:proofErr w:type="spellEnd"/>
      <w:r w:rsidRPr="008D7C11">
        <w:rPr>
          <w:rFonts w:asciiTheme="majorBidi" w:hAnsiTheme="majorBidi" w:cstheme="majorBidi"/>
          <w:lang w:val="en-ID" w:eastAsia="en-ID"/>
        </w:rPr>
        <w:t xml:space="preserve"> yang </w:t>
      </w:r>
      <w:proofErr w:type="spellStart"/>
      <w:r w:rsidRPr="008D7C11">
        <w:rPr>
          <w:rFonts w:asciiTheme="majorBidi" w:hAnsiTheme="majorBidi" w:cstheme="majorBidi"/>
          <w:lang w:val="en-ID" w:eastAsia="en-ID"/>
        </w:rPr>
        <w:t>diangkat</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dalam</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penelitian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ini</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adalah</w:t>
      </w:r>
      <w:proofErr w:type="spellEnd"/>
      <w:r w:rsidRPr="008D7C11">
        <w:rPr>
          <w:rFonts w:asciiTheme="majorBidi" w:hAnsiTheme="majorBidi" w:cstheme="majorBidi"/>
          <w:lang w:val="en-ID" w:eastAsia="en-ID"/>
        </w:rPr>
        <w:t xml:space="preserve">: “Strategi </w:t>
      </w:r>
      <w:proofErr w:type="spellStart"/>
      <w:r w:rsidRPr="008D7C11">
        <w:rPr>
          <w:rFonts w:asciiTheme="majorBidi" w:hAnsiTheme="majorBidi" w:cstheme="majorBidi"/>
          <w:lang w:val="en-ID" w:eastAsia="en-ID"/>
        </w:rPr>
        <w:t>Pemasaran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Pembukaan</w:t>
      </w:r>
      <w:proofErr w:type="spellEnd"/>
      <w:r w:rsidRPr="008D7C11">
        <w:rPr>
          <w:rFonts w:asciiTheme="majorBidi" w:hAnsiTheme="majorBidi" w:cstheme="majorBidi"/>
          <w:lang w:val="en-ID" w:eastAsia="en-ID"/>
        </w:rPr>
        <w:t xml:space="preserve"> Digital Saving </w:t>
      </w:r>
      <w:proofErr w:type="spellStart"/>
      <w:r w:rsidRPr="008D7C11">
        <w:rPr>
          <w:rFonts w:asciiTheme="majorBidi" w:hAnsiTheme="majorBidi" w:cstheme="majorBidi"/>
          <w:lang w:val="en-ID" w:eastAsia="en-ID"/>
        </w:rPr>
        <w:t>Terhadap</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Peningkatan</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Jumlah</w:t>
      </w:r>
      <w:proofErr w:type="spellEnd"/>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Nasabah</w:t>
      </w:r>
      <w:proofErr w:type="spellEnd"/>
      <w:r w:rsidRPr="008D7C11">
        <w:rPr>
          <w:rFonts w:asciiTheme="majorBidi" w:hAnsiTheme="majorBidi" w:cstheme="majorBidi"/>
          <w:lang w:val="en-ID" w:eastAsia="en-ID"/>
        </w:rPr>
        <w:t xml:space="preserve"> Pada Bank Syariah Indonesia K</w:t>
      </w:r>
      <w:r>
        <w:rPr>
          <w:rFonts w:asciiTheme="majorBidi" w:hAnsiTheme="majorBidi" w:cstheme="majorBidi"/>
          <w:lang w:val="en-ID" w:eastAsia="en-ID"/>
        </w:rPr>
        <w:t>CP</w:t>
      </w:r>
      <w:r w:rsidRPr="008D7C11">
        <w:rPr>
          <w:rFonts w:asciiTheme="majorBidi" w:hAnsiTheme="majorBidi" w:cstheme="majorBidi"/>
          <w:lang w:val="en-ID" w:eastAsia="en-ID"/>
        </w:rPr>
        <w:t xml:space="preserve"> </w:t>
      </w:r>
      <w:proofErr w:type="spellStart"/>
      <w:r w:rsidRPr="008D7C11">
        <w:rPr>
          <w:rFonts w:asciiTheme="majorBidi" w:hAnsiTheme="majorBidi" w:cstheme="majorBidi"/>
          <w:lang w:val="en-ID" w:eastAsia="en-ID"/>
        </w:rPr>
        <w:t>Pangkalan</w:t>
      </w:r>
      <w:proofErr w:type="spellEnd"/>
      <w:r w:rsidRPr="008D7C11">
        <w:rPr>
          <w:rFonts w:asciiTheme="majorBidi" w:hAnsiTheme="majorBidi" w:cstheme="majorBidi"/>
          <w:lang w:val="en-ID" w:eastAsia="en-ID"/>
        </w:rPr>
        <w:t xml:space="preserve"> Brandan</w:t>
      </w:r>
      <w:r>
        <w:rPr>
          <w:rFonts w:asciiTheme="majorBidi" w:hAnsiTheme="majorBidi" w:cstheme="majorBidi"/>
          <w:lang w:val="en-ID" w:eastAsia="en-ID"/>
        </w:rPr>
        <w:t>”.</w:t>
      </w:r>
    </w:p>
    <w:p w14:paraId="046CF0B5" w14:textId="77777777" w:rsidR="007B13A2" w:rsidRPr="00B04521" w:rsidRDefault="007B13A2" w:rsidP="007B13A2">
      <w:pPr>
        <w:pStyle w:val="BodyText"/>
        <w:spacing w:after="120"/>
        <w:jc w:val="both"/>
        <w:rPr>
          <w:b/>
          <w:bCs/>
        </w:rPr>
      </w:pPr>
      <w:r w:rsidRPr="00663938">
        <w:rPr>
          <w:b/>
          <w:bCs/>
        </w:rPr>
        <w:t>METODE PENELITIAN</w:t>
      </w:r>
    </w:p>
    <w:p w14:paraId="625AFD62" w14:textId="77777777" w:rsidR="007B13A2" w:rsidRDefault="007B13A2" w:rsidP="007B13A2">
      <w:pPr>
        <w:pStyle w:val="BodyText"/>
        <w:spacing w:after="120"/>
        <w:ind w:firstLine="709"/>
        <w:jc w:val="both"/>
      </w:pPr>
      <w:r w:rsidRPr="00712BCF">
        <w:t>Penelitian ini menggunakan pendekatan kuantitatif dengan metode asosiatif, karena bertujuan untuk mengetahui dan menganalisis pengaruh antara dua variabel, yaitu strategi pemasaran digital saving (variabel X) terhadap peningkatan jumlah nasabah (variabel Y) pada Bank Syariah Indonesia (BSI) KCP Pangkalan Brandan</w:t>
      </w:r>
      <w:r w:rsidRPr="008D7C11">
        <w:t>.</w:t>
      </w:r>
      <w:r>
        <w:t xml:space="preserve"> </w:t>
      </w:r>
      <w:r w:rsidRPr="008D7C11">
        <w:t>Penelitian ini dilaksanakan di Bank Syariah Indonesia (BSI) Kantor Cabang Pembantu (KCP) Pangkalan Brandan, yang berlokasi di Jalan Thamrin, Kelurahan Brandan Timur Baru, Kecamatan Babalan, Kabupaten Langkat, Sumatera Utara.</w:t>
      </w:r>
      <w:r>
        <w:t xml:space="preserve"> </w:t>
      </w:r>
      <w:r w:rsidRPr="008D7C11">
        <w:t>Adapun waktu penelitian direncanakan selama 5 bulan mulai dari bulan Mei 2025 sampai September 2025</w:t>
      </w:r>
      <w:r>
        <w:t xml:space="preserve">. </w:t>
      </w:r>
    </w:p>
    <w:p w14:paraId="57B78A31" w14:textId="77777777" w:rsidR="007B13A2" w:rsidRDefault="007B13A2" w:rsidP="007B13A2">
      <w:pPr>
        <w:pStyle w:val="BodyText"/>
        <w:spacing w:after="120"/>
        <w:ind w:firstLine="709"/>
        <w:jc w:val="both"/>
      </w:pPr>
      <w:r w:rsidRPr="00712BCF">
        <w:t xml:space="preserve">Populasi dalam penelitian ini adalah seluruh nasabah dan calon nasabah potensial Bank Syariah Indonesia (BSI) KCP Pangkalan Brandan yang telah menerima informasi, promosi, atau penawaran mengenai produk digital saving. Berdasarkan data internal BSI, </w:t>
      </w:r>
      <w:r w:rsidRPr="00712BCF">
        <w:lastRenderedPageBreak/>
        <w:t>jumlah populasi dalam kategori ini adalah sebanyak 100 orang.</w:t>
      </w:r>
      <w:r>
        <w:t xml:space="preserve"> </w:t>
      </w:r>
      <w:r w:rsidRPr="00712BCF">
        <w:t>jumlah responden minimal yang harus diambil sebagai sampel adalah 50 orang. Jumlah ini dianggap cukup mewakili populasi secara statistik</w:t>
      </w:r>
      <w:r>
        <w:t xml:space="preserve">. </w:t>
      </w:r>
    </w:p>
    <w:p w14:paraId="7CF877A5" w14:textId="373D61BA" w:rsidR="00AA350C" w:rsidRPr="007B13A2" w:rsidRDefault="007B13A2" w:rsidP="007B13A2">
      <w:pPr>
        <w:spacing w:after="120" w:line="240" w:lineRule="auto"/>
        <w:rPr>
          <w:rFonts w:ascii="Times New Roman" w:hAnsi="Times New Roman" w:cs="Times New Roman"/>
          <w:b/>
          <w:sz w:val="24"/>
          <w:szCs w:val="24"/>
        </w:rPr>
      </w:pPr>
      <w:r w:rsidRPr="007B13A2">
        <w:rPr>
          <w:rFonts w:ascii="Times New Roman" w:hAnsi="Times New Roman" w:cs="Times New Roman"/>
          <w:b/>
          <w:sz w:val="24"/>
          <w:szCs w:val="24"/>
        </w:rPr>
        <w:t>HASIL DAN PEMBAHASAN</w:t>
      </w:r>
    </w:p>
    <w:p w14:paraId="030F5C28" w14:textId="5C1EF6E9" w:rsidR="007B13A2" w:rsidRPr="00D4313D" w:rsidRDefault="007B13A2" w:rsidP="00D4313D">
      <w:pPr>
        <w:pStyle w:val="BodyText"/>
        <w:spacing w:after="120"/>
        <w:jc w:val="both"/>
      </w:pPr>
      <w:r w:rsidRPr="00D4313D">
        <w:t xml:space="preserve">Hasil Uji </w:t>
      </w:r>
      <w:proofErr w:type="spellStart"/>
      <w:r w:rsidRPr="00D4313D">
        <w:t>Validitas</w:t>
      </w:r>
      <w:proofErr w:type="spellEnd"/>
      <w:r w:rsidRPr="00D4313D">
        <w:t xml:space="preserve"> dan </w:t>
      </w:r>
      <w:proofErr w:type="spellStart"/>
      <w:r w:rsidRPr="00D4313D">
        <w:t>Reliabilitas</w:t>
      </w:r>
      <w:proofErr w:type="spellEnd"/>
    </w:p>
    <w:p w14:paraId="17AF7661" w14:textId="1AF28181" w:rsidR="007B13A2" w:rsidRPr="00D4313D" w:rsidRDefault="007B13A2" w:rsidP="00D4313D">
      <w:pPr>
        <w:pStyle w:val="BodyText"/>
        <w:spacing w:after="120"/>
        <w:ind w:left="709" w:hanging="284"/>
        <w:jc w:val="both"/>
      </w:pPr>
      <w:r w:rsidRPr="00D4313D">
        <w:t>a.</w:t>
      </w:r>
      <w:r w:rsidRPr="00D4313D">
        <w:tab/>
        <w:t>Hasil Uji Validitas</w:t>
      </w:r>
    </w:p>
    <w:p w14:paraId="415D2EA5" w14:textId="77777777" w:rsidR="007B13A2" w:rsidRPr="00D4313D" w:rsidRDefault="007B13A2" w:rsidP="00D4313D">
      <w:pPr>
        <w:pStyle w:val="BodyText"/>
        <w:spacing w:after="120"/>
        <w:ind w:firstLine="709"/>
        <w:jc w:val="both"/>
      </w:pPr>
      <w:r w:rsidRPr="00D4313D">
        <w:t xml:space="preserve">Uji </w:t>
      </w:r>
      <w:proofErr w:type="spellStart"/>
      <w:r w:rsidRPr="00D4313D">
        <w:t>validitas</w:t>
      </w:r>
      <w:proofErr w:type="spellEnd"/>
      <w:r w:rsidRPr="00D4313D">
        <w:t xml:space="preserve"> </w:t>
      </w:r>
      <w:proofErr w:type="spellStart"/>
      <w:r w:rsidRPr="00D4313D">
        <w:t>digunakan</w:t>
      </w:r>
      <w:proofErr w:type="spellEnd"/>
      <w:r w:rsidRPr="00D4313D">
        <w:t xml:space="preserve"> </w:t>
      </w:r>
      <w:proofErr w:type="spellStart"/>
      <w:r w:rsidRPr="00D4313D">
        <w:t>untuk</w:t>
      </w:r>
      <w:proofErr w:type="spellEnd"/>
      <w:r w:rsidRPr="00D4313D">
        <w:t xml:space="preserve"> </w:t>
      </w:r>
      <w:proofErr w:type="spellStart"/>
      <w:r w:rsidRPr="00D4313D">
        <w:t>mengetahui</w:t>
      </w:r>
      <w:proofErr w:type="spellEnd"/>
      <w:r w:rsidRPr="00D4313D">
        <w:t xml:space="preserve"> </w:t>
      </w:r>
      <w:proofErr w:type="spellStart"/>
      <w:r w:rsidRPr="00D4313D">
        <w:t>apakah</w:t>
      </w:r>
      <w:proofErr w:type="spellEnd"/>
      <w:r w:rsidRPr="00D4313D">
        <w:t xml:space="preserve"> </w:t>
      </w:r>
      <w:proofErr w:type="spellStart"/>
      <w:r w:rsidRPr="00D4313D">
        <w:t>butir-butir</w:t>
      </w:r>
      <w:proofErr w:type="spellEnd"/>
      <w:r w:rsidRPr="00D4313D">
        <w:t xml:space="preserve"> </w:t>
      </w:r>
      <w:proofErr w:type="spellStart"/>
      <w:r w:rsidRPr="00D4313D">
        <w:t>pernyataan</w:t>
      </w:r>
      <w:proofErr w:type="spellEnd"/>
      <w:r w:rsidRPr="00D4313D">
        <w:t xml:space="preserve"> </w:t>
      </w:r>
      <w:proofErr w:type="spellStart"/>
      <w:r w:rsidRPr="00D4313D">
        <w:t>dalam</w:t>
      </w:r>
      <w:proofErr w:type="spellEnd"/>
      <w:r w:rsidRPr="00D4313D">
        <w:t xml:space="preserve"> </w:t>
      </w:r>
      <w:proofErr w:type="spellStart"/>
      <w:r w:rsidRPr="00D4313D">
        <w:t>kuesioner</w:t>
      </w:r>
      <w:proofErr w:type="spellEnd"/>
      <w:r w:rsidRPr="00D4313D">
        <w:t xml:space="preserve"> </w:t>
      </w:r>
      <w:proofErr w:type="spellStart"/>
      <w:r w:rsidRPr="00D4313D">
        <w:t>mampu</w:t>
      </w:r>
      <w:proofErr w:type="spellEnd"/>
      <w:r w:rsidRPr="00D4313D">
        <w:t xml:space="preserve"> </w:t>
      </w:r>
      <w:proofErr w:type="spellStart"/>
      <w:r w:rsidRPr="00D4313D">
        <w:t>mengungkapkan</w:t>
      </w:r>
      <w:proofErr w:type="spellEnd"/>
      <w:r w:rsidRPr="00D4313D">
        <w:t xml:space="preserve"> </w:t>
      </w:r>
      <w:proofErr w:type="spellStart"/>
      <w:r w:rsidRPr="00D4313D">
        <w:t>sesuatu</w:t>
      </w:r>
      <w:proofErr w:type="spellEnd"/>
      <w:r w:rsidRPr="00D4313D">
        <w:t xml:space="preserve"> yang </w:t>
      </w:r>
      <w:proofErr w:type="spellStart"/>
      <w:r w:rsidRPr="00D4313D">
        <w:t>akan</w:t>
      </w:r>
      <w:proofErr w:type="spellEnd"/>
      <w:r w:rsidRPr="00D4313D">
        <w:t xml:space="preserve"> </w:t>
      </w:r>
      <w:proofErr w:type="spellStart"/>
      <w:r w:rsidRPr="00D4313D">
        <w:t>diukur</w:t>
      </w:r>
      <w:proofErr w:type="spellEnd"/>
      <w:r w:rsidRPr="00D4313D">
        <w:t xml:space="preserve">. </w:t>
      </w:r>
      <w:proofErr w:type="spellStart"/>
      <w:r w:rsidRPr="00D4313D">
        <w:t>Pengujian</w:t>
      </w:r>
      <w:proofErr w:type="spellEnd"/>
      <w:r w:rsidRPr="00D4313D">
        <w:t xml:space="preserve"> </w:t>
      </w:r>
      <w:proofErr w:type="spellStart"/>
      <w:r w:rsidRPr="00D4313D">
        <w:t>dilakukan</w:t>
      </w:r>
      <w:proofErr w:type="spellEnd"/>
      <w:r w:rsidRPr="00D4313D">
        <w:t xml:space="preserve"> </w:t>
      </w:r>
      <w:proofErr w:type="spellStart"/>
      <w:r w:rsidRPr="00D4313D">
        <w:t>dengan</w:t>
      </w:r>
      <w:proofErr w:type="spellEnd"/>
      <w:r w:rsidRPr="00D4313D">
        <w:t xml:space="preserve"> </w:t>
      </w:r>
      <w:proofErr w:type="spellStart"/>
      <w:r w:rsidRPr="00D4313D">
        <w:t>membandingkan</w:t>
      </w:r>
      <w:proofErr w:type="spellEnd"/>
      <w:r w:rsidRPr="00D4313D">
        <w:t xml:space="preserve"> </w:t>
      </w:r>
      <w:proofErr w:type="spellStart"/>
      <w:r w:rsidRPr="00D4313D">
        <w:t>nilai</w:t>
      </w:r>
      <w:proofErr w:type="spellEnd"/>
      <w:r w:rsidRPr="00D4313D">
        <w:t xml:space="preserve"> </w:t>
      </w:r>
      <w:proofErr w:type="spellStart"/>
      <w:r w:rsidRPr="00D4313D">
        <w:t>rhitung</w:t>
      </w:r>
      <w:proofErr w:type="spellEnd"/>
      <w:r w:rsidRPr="00D4313D">
        <w:t xml:space="preserve"> (Pearson Correlation) </w:t>
      </w:r>
      <w:proofErr w:type="spellStart"/>
      <w:r w:rsidRPr="00D4313D">
        <w:t>dengan</w:t>
      </w:r>
      <w:proofErr w:type="spellEnd"/>
      <w:r w:rsidRPr="00D4313D">
        <w:t xml:space="preserve"> </w:t>
      </w:r>
      <w:proofErr w:type="spellStart"/>
      <w:r w:rsidRPr="00D4313D">
        <w:t>rtabel</w:t>
      </w:r>
      <w:proofErr w:type="spellEnd"/>
      <w:r w:rsidRPr="00D4313D">
        <w:t xml:space="preserve"> pada </w:t>
      </w:r>
      <w:proofErr w:type="spellStart"/>
      <w:r w:rsidRPr="00D4313D">
        <w:t>taraf</w:t>
      </w:r>
      <w:proofErr w:type="spellEnd"/>
      <w:r w:rsidRPr="00D4313D">
        <w:t xml:space="preserve"> </w:t>
      </w:r>
      <w:proofErr w:type="spellStart"/>
      <w:r w:rsidRPr="00D4313D">
        <w:t>signifikansi</w:t>
      </w:r>
      <w:proofErr w:type="spellEnd"/>
      <w:r w:rsidRPr="00D4313D">
        <w:t xml:space="preserve"> 5%. </w:t>
      </w:r>
      <w:proofErr w:type="spellStart"/>
      <w:r w:rsidRPr="00D4313D">
        <w:t>Untuk</w:t>
      </w:r>
      <w:proofErr w:type="spellEnd"/>
      <w:r w:rsidRPr="00D4313D">
        <w:t xml:space="preserve"> N = 50, </w:t>
      </w:r>
      <w:proofErr w:type="spellStart"/>
      <w:r w:rsidRPr="00D4313D">
        <w:t>maka</w:t>
      </w:r>
      <w:proofErr w:type="spellEnd"/>
      <w:r w:rsidRPr="00D4313D">
        <w:t xml:space="preserve"> </w:t>
      </w:r>
      <w:proofErr w:type="spellStart"/>
      <w:r w:rsidRPr="00D4313D">
        <w:t>nilai</w:t>
      </w:r>
      <w:proofErr w:type="spellEnd"/>
      <w:r w:rsidRPr="00D4313D">
        <w:t xml:space="preserve"> </w:t>
      </w:r>
      <w:proofErr w:type="spellStart"/>
      <w:r w:rsidRPr="00D4313D">
        <w:t>rtabel</w:t>
      </w:r>
      <w:proofErr w:type="spellEnd"/>
      <w:r w:rsidRPr="00D4313D">
        <w:t xml:space="preserve"> </w:t>
      </w:r>
      <w:proofErr w:type="spellStart"/>
      <w:r w:rsidRPr="00D4313D">
        <w:t>adalah</w:t>
      </w:r>
      <w:proofErr w:type="spellEnd"/>
      <w:r w:rsidRPr="00D4313D">
        <w:t xml:space="preserve"> 0,278.</w:t>
      </w:r>
    </w:p>
    <w:p w14:paraId="7B5AA878" w14:textId="7BBD21B8" w:rsidR="007B13A2" w:rsidRPr="00D4313D" w:rsidRDefault="007B13A2" w:rsidP="00D4313D">
      <w:pPr>
        <w:pStyle w:val="BodyText"/>
        <w:spacing w:after="120"/>
        <w:ind w:firstLine="709"/>
        <w:jc w:val="center"/>
        <w:rPr>
          <w:b/>
          <w:bCs/>
          <w:lang w:val="en-ID" w:eastAsia="en-ID"/>
        </w:rPr>
      </w:pPr>
      <w:r w:rsidRPr="00D4313D">
        <w:rPr>
          <w:b/>
          <w:bCs/>
        </w:rPr>
        <w:t>Tabel</w:t>
      </w:r>
      <w:r w:rsidRPr="00D4313D">
        <w:rPr>
          <w:b/>
          <w:bCs/>
          <w:lang w:val="en-ID" w:eastAsia="en-ID"/>
        </w:rPr>
        <w:t xml:space="preserve"> </w:t>
      </w:r>
      <w:r w:rsidRPr="00D4313D">
        <w:rPr>
          <w:b/>
          <w:bCs/>
          <w:lang w:val="en-ID" w:eastAsia="en-ID"/>
        </w:rPr>
        <w:t xml:space="preserve">1: </w:t>
      </w:r>
      <w:r w:rsidRPr="00D4313D">
        <w:rPr>
          <w:b/>
          <w:bCs/>
          <w:lang w:val="en-ID" w:eastAsia="en-ID"/>
        </w:rPr>
        <w:t xml:space="preserve">Hasil Uji </w:t>
      </w:r>
      <w:proofErr w:type="spellStart"/>
      <w:r w:rsidRPr="00D4313D">
        <w:rPr>
          <w:b/>
          <w:bCs/>
          <w:lang w:val="en-ID" w:eastAsia="en-ID"/>
        </w:rPr>
        <w:t>Validitas</w:t>
      </w:r>
      <w:proofErr w:type="spellEnd"/>
      <w:r w:rsidRPr="00D4313D">
        <w:rPr>
          <w:b/>
          <w:bCs/>
          <w:lang w:val="en-ID" w:eastAsia="en-ID"/>
        </w:rPr>
        <w:t xml:space="preserve"> </w:t>
      </w:r>
      <w:proofErr w:type="spellStart"/>
      <w:r w:rsidRPr="00D4313D">
        <w:rPr>
          <w:b/>
          <w:bCs/>
          <w:lang w:val="en-ID" w:eastAsia="en-ID"/>
        </w:rPr>
        <w:t>Variabel</w:t>
      </w:r>
      <w:proofErr w:type="spellEnd"/>
      <w:r w:rsidRPr="00D4313D">
        <w:rPr>
          <w:b/>
          <w:bCs/>
          <w:lang w:val="en-ID" w:eastAsia="en-ID"/>
        </w:rPr>
        <w:t xml:space="preserve"> X dan Y</w:t>
      </w:r>
    </w:p>
    <w:tbl>
      <w:tblPr>
        <w:tblW w:w="0" w:type="auto"/>
        <w:tblInd w:w="9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34"/>
        <w:gridCol w:w="630"/>
        <w:gridCol w:w="666"/>
        <w:gridCol w:w="667"/>
        <w:gridCol w:w="666"/>
        <w:gridCol w:w="798"/>
        <w:gridCol w:w="853"/>
        <w:gridCol w:w="1279"/>
      </w:tblGrid>
      <w:tr w:rsidR="007B13A2" w14:paraId="4BE5CBE2" w14:textId="77777777" w:rsidTr="00C7287E">
        <w:trPr>
          <w:trHeight w:val="522"/>
        </w:trPr>
        <w:tc>
          <w:tcPr>
            <w:tcW w:w="1634" w:type="dxa"/>
          </w:tcPr>
          <w:p w14:paraId="1717508F" w14:textId="77777777" w:rsidR="007B13A2" w:rsidRDefault="007B13A2" w:rsidP="00D4313D">
            <w:pPr>
              <w:pStyle w:val="TableParagraph"/>
              <w:spacing w:after="120"/>
              <w:ind w:right="242"/>
              <w:jc w:val="right"/>
              <w:rPr>
                <w:b/>
              </w:rPr>
            </w:pPr>
            <w:proofErr w:type="spellStart"/>
            <w:r>
              <w:rPr>
                <w:b/>
                <w:spacing w:val="-2"/>
              </w:rPr>
              <w:t>Pernyataan</w:t>
            </w:r>
            <w:proofErr w:type="spellEnd"/>
          </w:p>
        </w:tc>
        <w:tc>
          <w:tcPr>
            <w:tcW w:w="630" w:type="dxa"/>
          </w:tcPr>
          <w:p w14:paraId="747A2DFA" w14:textId="77777777" w:rsidR="007B13A2" w:rsidRDefault="007B13A2" w:rsidP="00D4313D">
            <w:pPr>
              <w:pStyle w:val="TableParagraph"/>
              <w:spacing w:after="120"/>
              <w:ind w:left="10"/>
              <w:jc w:val="center"/>
              <w:rPr>
                <w:b/>
              </w:rPr>
            </w:pPr>
            <w:r>
              <w:rPr>
                <w:b/>
                <w:spacing w:val="-5"/>
              </w:rPr>
              <w:t>SS</w:t>
            </w:r>
          </w:p>
        </w:tc>
        <w:tc>
          <w:tcPr>
            <w:tcW w:w="666" w:type="dxa"/>
          </w:tcPr>
          <w:p w14:paraId="0E42BA39" w14:textId="77777777" w:rsidR="007B13A2" w:rsidRDefault="007B13A2" w:rsidP="00D4313D">
            <w:pPr>
              <w:pStyle w:val="TableParagraph"/>
              <w:spacing w:after="120"/>
              <w:ind w:left="10" w:right="6"/>
              <w:jc w:val="center"/>
              <w:rPr>
                <w:b/>
              </w:rPr>
            </w:pPr>
            <w:r>
              <w:rPr>
                <w:b/>
                <w:spacing w:val="-10"/>
              </w:rPr>
              <w:t>S</w:t>
            </w:r>
          </w:p>
        </w:tc>
        <w:tc>
          <w:tcPr>
            <w:tcW w:w="667" w:type="dxa"/>
          </w:tcPr>
          <w:p w14:paraId="30EECD7D" w14:textId="77777777" w:rsidR="007B13A2" w:rsidRDefault="007B13A2" w:rsidP="00D4313D">
            <w:pPr>
              <w:pStyle w:val="TableParagraph"/>
              <w:spacing w:after="120"/>
              <w:ind w:left="5"/>
              <w:jc w:val="center"/>
              <w:rPr>
                <w:b/>
              </w:rPr>
            </w:pPr>
            <w:r>
              <w:rPr>
                <w:b/>
                <w:spacing w:val="-10"/>
              </w:rPr>
              <w:t>N</w:t>
            </w:r>
          </w:p>
        </w:tc>
        <w:tc>
          <w:tcPr>
            <w:tcW w:w="666" w:type="dxa"/>
          </w:tcPr>
          <w:p w14:paraId="544DF167" w14:textId="77777777" w:rsidR="007B13A2" w:rsidRDefault="007B13A2" w:rsidP="00D4313D">
            <w:pPr>
              <w:pStyle w:val="TableParagraph"/>
              <w:spacing w:after="120"/>
              <w:ind w:left="10"/>
              <w:jc w:val="center"/>
              <w:rPr>
                <w:b/>
              </w:rPr>
            </w:pPr>
            <w:r>
              <w:rPr>
                <w:b/>
                <w:spacing w:val="-5"/>
              </w:rPr>
              <w:t>TS</w:t>
            </w:r>
          </w:p>
        </w:tc>
        <w:tc>
          <w:tcPr>
            <w:tcW w:w="798" w:type="dxa"/>
          </w:tcPr>
          <w:p w14:paraId="4D32D0B6" w14:textId="77777777" w:rsidR="007B13A2" w:rsidRDefault="007B13A2" w:rsidP="00D4313D">
            <w:pPr>
              <w:pStyle w:val="TableParagraph"/>
              <w:spacing w:after="120"/>
              <w:ind w:left="9"/>
              <w:jc w:val="center"/>
              <w:rPr>
                <w:b/>
              </w:rPr>
            </w:pPr>
            <w:r>
              <w:rPr>
                <w:b/>
                <w:spacing w:val="-5"/>
              </w:rPr>
              <w:t>STS</w:t>
            </w:r>
          </w:p>
        </w:tc>
        <w:tc>
          <w:tcPr>
            <w:tcW w:w="853" w:type="dxa"/>
          </w:tcPr>
          <w:p w14:paraId="317DBD38" w14:textId="77777777" w:rsidR="007B13A2" w:rsidRDefault="007B13A2" w:rsidP="00D4313D">
            <w:pPr>
              <w:pStyle w:val="TableParagraph"/>
              <w:spacing w:after="120"/>
              <w:ind w:left="11" w:right="2"/>
              <w:jc w:val="center"/>
              <w:rPr>
                <w:b/>
              </w:rPr>
            </w:pPr>
            <w:r>
              <w:rPr>
                <w:b/>
                <w:spacing w:val="-2"/>
              </w:rPr>
              <w:t>Total</w:t>
            </w:r>
          </w:p>
        </w:tc>
        <w:tc>
          <w:tcPr>
            <w:tcW w:w="1279" w:type="dxa"/>
          </w:tcPr>
          <w:p w14:paraId="3FD0E4C9" w14:textId="77777777" w:rsidR="007B13A2" w:rsidRDefault="007B13A2" w:rsidP="00D4313D">
            <w:pPr>
              <w:pStyle w:val="TableParagraph"/>
              <w:spacing w:after="120"/>
              <w:ind w:left="18" w:right="11"/>
              <w:jc w:val="center"/>
              <w:rPr>
                <w:b/>
              </w:rPr>
            </w:pPr>
            <w:r>
              <w:rPr>
                <w:b/>
              </w:rPr>
              <w:t>Rata-</w:t>
            </w:r>
            <w:r>
              <w:rPr>
                <w:b/>
                <w:spacing w:val="-4"/>
              </w:rPr>
              <w:t>rata</w:t>
            </w:r>
          </w:p>
        </w:tc>
      </w:tr>
      <w:tr w:rsidR="007B13A2" w14:paraId="4B4099EB" w14:textId="77777777" w:rsidTr="00C7287E">
        <w:trPr>
          <w:trHeight w:val="523"/>
        </w:trPr>
        <w:tc>
          <w:tcPr>
            <w:tcW w:w="1634" w:type="dxa"/>
          </w:tcPr>
          <w:p w14:paraId="49CB8746" w14:textId="77777777" w:rsidR="007B13A2" w:rsidRDefault="007B13A2" w:rsidP="00D4313D">
            <w:pPr>
              <w:pStyle w:val="TableParagraph"/>
              <w:spacing w:after="120"/>
              <w:ind w:right="287"/>
              <w:jc w:val="right"/>
            </w:pPr>
            <w:proofErr w:type="spellStart"/>
            <w:r>
              <w:t>Indikator</w:t>
            </w:r>
            <w:proofErr w:type="spellEnd"/>
            <w:r>
              <w:rPr>
                <w:spacing w:val="21"/>
              </w:rPr>
              <w:t xml:space="preserve"> </w:t>
            </w:r>
            <w:r>
              <w:rPr>
                <w:spacing w:val="-5"/>
              </w:rPr>
              <w:t>X1</w:t>
            </w:r>
          </w:p>
        </w:tc>
        <w:tc>
          <w:tcPr>
            <w:tcW w:w="630" w:type="dxa"/>
          </w:tcPr>
          <w:p w14:paraId="20117108" w14:textId="77777777" w:rsidR="007B13A2" w:rsidRDefault="007B13A2" w:rsidP="00D4313D">
            <w:pPr>
              <w:pStyle w:val="TableParagraph"/>
              <w:spacing w:after="120"/>
              <w:ind w:left="10" w:right="1"/>
              <w:jc w:val="center"/>
            </w:pPr>
            <w:r>
              <w:rPr>
                <w:spacing w:val="-5"/>
              </w:rPr>
              <w:t>16</w:t>
            </w:r>
          </w:p>
        </w:tc>
        <w:tc>
          <w:tcPr>
            <w:tcW w:w="666" w:type="dxa"/>
          </w:tcPr>
          <w:p w14:paraId="582A0943" w14:textId="77777777" w:rsidR="007B13A2" w:rsidRDefault="007B13A2" w:rsidP="00D4313D">
            <w:pPr>
              <w:pStyle w:val="TableParagraph"/>
              <w:spacing w:after="120"/>
              <w:ind w:left="10"/>
              <w:jc w:val="center"/>
            </w:pPr>
            <w:r>
              <w:rPr>
                <w:spacing w:val="-5"/>
              </w:rPr>
              <w:t>25</w:t>
            </w:r>
          </w:p>
        </w:tc>
        <w:tc>
          <w:tcPr>
            <w:tcW w:w="667" w:type="dxa"/>
          </w:tcPr>
          <w:p w14:paraId="5FB22282" w14:textId="77777777" w:rsidR="007B13A2" w:rsidRDefault="007B13A2" w:rsidP="00D4313D">
            <w:pPr>
              <w:pStyle w:val="TableParagraph"/>
              <w:spacing w:after="120"/>
              <w:ind w:left="5"/>
              <w:jc w:val="center"/>
            </w:pPr>
            <w:r>
              <w:rPr>
                <w:spacing w:val="-10"/>
              </w:rPr>
              <w:t>7</w:t>
            </w:r>
          </w:p>
        </w:tc>
        <w:tc>
          <w:tcPr>
            <w:tcW w:w="666" w:type="dxa"/>
          </w:tcPr>
          <w:p w14:paraId="4FE2C6E4" w14:textId="77777777" w:rsidR="007B13A2" w:rsidRDefault="007B13A2" w:rsidP="00D4313D">
            <w:pPr>
              <w:pStyle w:val="TableParagraph"/>
              <w:spacing w:after="120"/>
              <w:ind w:left="10"/>
              <w:jc w:val="center"/>
            </w:pPr>
            <w:r>
              <w:rPr>
                <w:spacing w:val="-10"/>
              </w:rPr>
              <w:t>2</w:t>
            </w:r>
          </w:p>
        </w:tc>
        <w:tc>
          <w:tcPr>
            <w:tcW w:w="798" w:type="dxa"/>
          </w:tcPr>
          <w:p w14:paraId="49F507B9" w14:textId="77777777" w:rsidR="007B13A2" w:rsidRDefault="007B13A2" w:rsidP="00D4313D">
            <w:pPr>
              <w:pStyle w:val="TableParagraph"/>
              <w:spacing w:after="120"/>
              <w:ind w:left="9"/>
              <w:jc w:val="center"/>
            </w:pPr>
            <w:r>
              <w:rPr>
                <w:spacing w:val="-10"/>
              </w:rPr>
              <w:t>0</w:t>
            </w:r>
          </w:p>
        </w:tc>
        <w:tc>
          <w:tcPr>
            <w:tcW w:w="853" w:type="dxa"/>
          </w:tcPr>
          <w:p w14:paraId="58361774" w14:textId="77777777" w:rsidR="007B13A2" w:rsidRDefault="007B13A2" w:rsidP="00D4313D">
            <w:pPr>
              <w:pStyle w:val="TableParagraph"/>
              <w:spacing w:after="120"/>
              <w:ind w:left="11"/>
              <w:jc w:val="center"/>
            </w:pPr>
            <w:r>
              <w:rPr>
                <w:spacing w:val="-5"/>
              </w:rPr>
              <w:t>50</w:t>
            </w:r>
          </w:p>
        </w:tc>
        <w:tc>
          <w:tcPr>
            <w:tcW w:w="1279" w:type="dxa"/>
          </w:tcPr>
          <w:p w14:paraId="2E2E8F6A" w14:textId="77777777" w:rsidR="007B13A2" w:rsidRDefault="007B13A2" w:rsidP="00D4313D">
            <w:pPr>
              <w:pStyle w:val="TableParagraph"/>
              <w:spacing w:after="120"/>
              <w:ind w:left="18" w:right="7"/>
              <w:jc w:val="center"/>
            </w:pPr>
            <w:r>
              <w:rPr>
                <w:spacing w:val="-4"/>
              </w:rPr>
              <w:t>4.10</w:t>
            </w:r>
          </w:p>
        </w:tc>
      </w:tr>
      <w:tr w:rsidR="007B13A2" w14:paraId="101BC50F" w14:textId="77777777" w:rsidTr="00C7287E">
        <w:trPr>
          <w:trHeight w:val="521"/>
        </w:trPr>
        <w:tc>
          <w:tcPr>
            <w:tcW w:w="1634" w:type="dxa"/>
          </w:tcPr>
          <w:p w14:paraId="085D9FFF" w14:textId="77777777" w:rsidR="007B13A2" w:rsidRDefault="007B13A2" w:rsidP="00D4313D">
            <w:pPr>
              <w:pStyle w:val="TableParagraph"/>
              <w:spacing w:after="120"/>
              <w:ind w:right="287"/>
              <w:jc w:val="right"/>
            </w:pPr>
            <w:proofErr w:type="spellStart"/>
            <w:r>
              <w:t>Indikator</w:t>
            </w:r>
            <w:proofErr w:type="spellEnd"/>
            <w:r>
              <w:rPr>
                <w:spacing w:val="21"/>
              </w:rPr>
              <w:t xml:space="preserve"> </w:t>
            </w:r>
            <w:r>
              <w:rPr>
                <w:spacing w:val="-5"/>
              </w:rPr>
              <w:t>X2</w:t>
            </w:r>
          </w:p>
        </w:tc>
        <w:tc>
          <w:tcPr>
            <w:tcW w:w="630" w:type="dxa"/>
          </w:tcPr>
          <w:p w14:paraId="0ACFA207" w14:textId="77777777" w:rsidR="007B13A2" w:rsidRDefault="007B13A2" w:rsidP="00D4313D">
            <w:pPr>
              <w:pStyle w:val="TableParagraph"/>
              <w:spacing w:after="120"/>
              <w:ind w:left="10" w:right="1"/>
              <w:jc w:val="center"/>
            </w:pPr>
            <w:r>
              <w:rPr>
                <w:spacing w:val="-5"/>
              </w:rPr>
              <w:t>16</w:t>
            </w:r>
          </w:p>
        </w:tc>
        <w:tc>
          <w:tcPr>
            <w:tcW w:w="666" w:type="dxa"/>
          </w:tcPr>
          <w:p w14:paraId="5A879659" w14:textId="77777777" w:rsidR="007B13A2" w:rsidRDefault="007B13A2" w:rsidP="00D4313D">
            <w:pPr>
              <w:pStyle w:val="TableParagraph"/>
              <w:spacing w:after="120"/>
              <w:ind w:left="10"/>
              <w:jc w:val="center"/>
            </w:pPr>
            <w:r>
              <w:rPr>
                <w:spacing w:val="-5"/>
              </w:rPr>
              <w:t>24</w:t>
            </w:r>
          </w:p>
        </w:tc>
        <w:tc>
          <w:tcPr>
            <w:tcW w:w="667" w:type="dxa"/>
          </w:tcPr>
          <w:p w14:paraId="1E9FA9D4" w14:textId="77777777" w:rsidR="007B13A2" w:rsidRDefault="007B13A2" w:rsidP="00D4313D">
            <w:pPr>
              <w:pStyle w:val="TableParagraph"/>
              <w:spacing w:after="120"/>
              <w:ind w:left="5"/>
              <w:jc w:val="center"/>
            </w:pPr>
            <w:r>
              <w:rPr>
                <w:spacing w:val="-5"/>
              </w:rPr>
              <w:t>10</w:t>
            </w:r>
          </w:p>
        </w:tc>
        <w:tc>
          <w:tcPr>
            <w:tcW w:w="666" w:type="dxa"/>
          </w:tcPr>
          <w:p w14:paraId="6E42E728" w14:textId="77777777" w:rsidR="007B13A2" w:rsidRDefault="007B13A2" w:rsidP="00D4313D">
            <w:pPr>
              <w:pStyle w:val="TableParagraph"/>
              <w:spacing w:after="120"/>
              <w:ind w:left="10"/>
              <w:jc w:val="center"/>
            </w:pPr>
            <w:r>
              <w:rPr>
                <w:spacing w:val="-10"/>
              </w:rPr>
              <w:t>0</w:t>
            </w:r>
          </w:p>
        </w:tc>
        <w:tc>
          <w:tcPr>
            <w:tcW w:w="798" w:type="dxa"/>
          </w:tcPr>
          <w:p w14:paraId="17AACBC4" w14:textId="77777777" w:rsidR="007B13A2" w:rsidRDefault="007B13A2" w:rsidP="00D4313D">
            <w:pPr>
              <w:pStyle w:val="TableParagraph"/>
              <w:spacing w:after="120"/>
              <w:ind w:left="9"/>
              <w:jc w:val="center"/>
            </w:pPr>
            <w:r>
              <w:rPr>
                <w:spacing w:val="-10"/>
              </w:rPr>
              <w:t>0</w:t>
            </w:r>
          </w:p>
        </w:tc>
        <w:tc>
          <w:tcPr>
            <w:tcW w:w="853" w:type="dxa"/>
          </w:tcPr>
          <w:p w14:paraId="0E57D6C7" w14:textId="77777777" w:rsidR="007B13A2" w:rsidRDefault="007B13A2" w:rsidP="00D4313D">
            <w:pPr>
              <w:pStyle w:val="TableParagraph"/>
              <w:spacing w:after="120"/>
              <w:ind w:left="11"/>
              <w:jc w:val="center"/>
            </w:pPr>
            <w:r>
              <w:rPr>
                <w:spacing w:val="-5"/>
              </w:rPr>
              <w:t>50</w:t>
            </w:r>
          </w:p>
        </w:tc>
        <w:tc>
          <w:tcPr>
            <w:tcW w:w="1279" w:type="dxa"/>
          </w:tcPr>
          <w:p w14:paraId="5AD74916" w14:textId="77777777" w:rsidR="007B13A2" w:rsidRDefault="007B13A2" w:rsidP="00D4313D">
            <w:pPr>
              <w:pStyle w:val="TableParagraph"/>
              <w:spacing w:after="120"/>
              <w:ind w:left="18" w:right="9"/>
              <w:jc w:val="center"/>
            </w:pPr>
            <w:r>
              <w:rPr>
                <w:spacing w:val="-4"/>
              </w:rPr>
              <w:t>4.12</w:t>
            </w:r>
          </w:p>
        </w:tc>
      </w:tr>
      <w:tr w:rsidR="007B13A2" w14:paraId="637D84D0" w14:textId="77777777" w:rsidTr="00C7287E">
        <w:trPr>
          <w:trHeight w:val="525"/>
        </w:trPr>
        <w:tc>
          <w:tcPr>
            <w:tcW w:w="1634" w:type="dxa"/>
          </w:tcPr>
          <w:p w14:paraId="146391CA" w14:textId="77777777" w:rsidR="007B13A2" w:rsidRDefault="007B13A2" w:rsidP="00D4313D">
            <w:pPr>
              <w:pStyle w:val="TableParagraph"/>
              <w:spacing w:after="120"/>
              <w:ind w:right="287"/>
              <w:jc w:val="right"/>
            </w:pPr>
            <w:proofErr w:type="spellStart"/>
            <w:r>
              <w:t>Indikator</w:t>
            </w:r>
            <w:proofErr w:type="spellEnd"/>
            <w:r>
              <w:rPr>
                <w:spacing w:val="21"/>
              </w:rPr>
              <w:t xml:space="preserve"> </w:t>
            </w:r>
            <w:r>
              <w:rPr>
                <w:spacing w:val="-5"/>
              </w:rPr>
              <w:t>X3</w:t>
            </w:r>
          </w:p>
        </w:tc>
        <w:tc>
          <w:tcPr>
            <w:tcW w:w="630" w:type="dxa"/>
          </w:tcPr>
          <w:p w14:paraId="4ADCB4D8" w14:textId="77777777" w:rsidR="007B13A2" w:rsidRDefault="007B13A2" w:rsidP="00D4313D">
            <w:pPr>
              <w:pStyle w:val="TableParagraph"/>
              <w:spacing w:after="120"/>
              <w:ind w:left="10" w:right="1"/>
              <w:jc w:val="center"/>
            </w:pPr>
            <w:r>
              <w:rPr>
                <w:spacing w:val="-5"/>
              </w:rPr>
              <w:t>20</w:t>
            </w:r>
          </w:p>
        </w:tc>
        <w:tc>
          <w:tcPr>
            <w:tcW w:w="666" w:type="dxa"/>
          </w:tcPr>
          <w:p w14:paraId="1012A0BB" w14:textId="77777777" w:rsidR="007B13A2" w:rsidRDefault="007B13A2" w:rsidP="00D4313D">
            <w:pPr>
              <w:pStyle w:val="TableParagraph"/>
              <w:spacing w:after="120"/>
              <w:ind w:left="10"/>
              <w:jc w:val="center"/>
            </w:pPr>
            <w:r>
              <w:rPr>
                <w:spacing w:val="-5"/>
              </w:rPr>
              <w:t>30</w:t>
            </w:r>
          </w:p>
        </w:tc>
        <w:tc>
          <w:tcPr>
            <w:tcW w:w="667" w:type="dxa"/>
          </w:tcPr>
          <w:p w14:paraId="35ACECBE" w14:textId="77777777" w:rsidR="007B13A2" w:rsidRDefault="007B13A2" w:rsidP="00D4313D">
            <w:pPr>
              <w:pStyle w:val="TableParagraph"/>
              <w:spacing w:after="120"/>
              <w:ind w:left="5"/>
              <w:jc w:val="center"/>
            </w:pPr>
            <w:r>
              <w:rPr>
                <w:spacing w:val="-10"/>
              </w:rPr>
              <w:t>0</w:t>
            </w:r>
          </w:p>
        </w:tc>
        <w:tc>
          <w:tcPr>
            <w:tcW w:w="666" w:type="dxa"/>
          </w:tcPr>
          <w:p w14:paraId="46030173" w14:textId="77777777" w:rsidR="007B13A2" w:rsidRDefault="007B13A2" w:rsidP="00D4313D">
            <w:pPr>
              <w:pStyle w:val="TableParagraph"/>
              <w:spacing w:after="120"/>
              <w:ind w:left="10"/>
              <w:jc w:val="center"/>
            </w:pPr>
            <w:r>
              <w:rPr>
                <w:spacing w:val="-10"/>
              </w:rPr>
              <w:t>0</w:t>
            </w:r>
          </w:p>
        </w:tc>
        <w:tc>
          <w:tcPr>
            <w:tcW w:w="798" w:type="dxa"/>
          </w:tcPr>
          <w:p w14:paraId="7C5B7D1A" w14:textId="77777777" w:rsidR="007B13A2" w:rsidRDefault="007B13A2" w:rsidP="00D4313D">
            <w:pPr>
              <w:pStyle w:val="TableParagraph"/>
              <w:spacing w:after="120"/>
              <w:ind w:left="9"/>
              <w:jc w:val="center"/>
            </w:pPr>
            <w:r>
              <w:rPr>
                <w:spacing w:val="-10"/>
              </w:rPr>
              <w:t>0</w:t>
            </w:r>
          </w:p>
        </w:tc>
        <w:tc>
          <w:tcPr>
            <w:tcW w:w="853" w:type="dxa"/>
          </w:tcPr>
          <w:p w14:paraId="5CDB56F7" w14:textId="77777777" w:rsidR="007B13A2" w:rsidRDefault="007B13A2" w:rsidP="00D4313D">
            <w:pPr>
              <w:pStyle w:val="TableParagraph"/>
              <w:spacing w:after="120"/>
              <w:ind w:left="11"/>
              <w:jc w:val="center"/>
            </w:pPr>
            <w:r>
              <w:rPr>
                <w:spacing w:val="-5"/>
              </w:rPr>
              <w:t>50</w:t>
            </w:r>
          </w:p>
        </w:tc>
        <w:tc>
          <w:tcPr>
            <w:tcW w:w="1279" w:type="dxa"/>
          </w:tcPr>
          <w:p w14:paraId="65A419C5" w14:textId="77777777" w:rsidR="007B13A2" w:rsidRDefault="007B13A2" w:rsidP="00D4313D">
            <w:pPr>
              <w:pStyle w:val="TableParagraph"/>
              <w:spacing w:after="120"/>
              <w:ind w:left="18" w:right="7"/>
              <w:jc w:val="center"/>
            </w:pPr>
            <w:r>
              <w:rPr>
                <w:spacing w:val="-4"/>
              </w:rPr>
              <w:t>4.40</w:t>
            </w:r>
          </w:p>
        </w:tc>
      </w:tr>
      <w:tr w:rsidR="007B13A2" w14:paraId="097E0ED1" w14:textId="77777777" w:rsidTr="00C7287E">
        <w:trPr>
          <w:trHeight w:val="521"/>
        </w:trPr>
        <w:tc>
          <w:tcPr>
            <w:tcW w:w="1634" w:type="dxa"/>
          </w:tcPr>
          <w:p w14:paraId="615D0F21" w14:textId="77777777" w:rsidR="007B13A2" w:rsidRDefault="007B13A2" w:rsidP="00D4313D">
            <w:pPr>
              <w:pStyle w:val="TableParagraph"/>
              <w:spacing w:after="120"/>
              <w:ind w:right="287"/>
              <w:jc w:val="right"/>
            </w:pPr>
            <w:proofErr w:type="spellStart"/>
            <w:r>
              <w:t>Indikator</w:t>
            </w:r>
            <w:proofErr w:type="spellEnd"/>
            <w:r>
              <w:rPr>
                <w:spacing w:val="21"/>
              </w:rPr>
              <w:t xml:space="preserve"> </w:t>
            </w:r>
            <w:r>
              <w:rPr>
                <w:spacing w:val="-5"/>
              </w:rPr>
              <w:t>X4</w:t>
            </w:r>
          </w:p>
        </w:tc>
        <w:tc>
          <w:tcPr>
            <w:tcW w:w="630" w:type="dxa"/>
          </w:tcPr>
          <w:p w14:paraId="4A1A5096" w14:textId="77777777" w:rsidR="007B13A2" w:rsidRDefault="007B13A2" w:rsidP="00D4313D">
            <w:pPr>
              <w:pStyle w:val="TableParagraph"/>
              <w:spacing w:after="120"/>
              <w:ind w:left="10" w:right="1"/>
              <w:jc w:val="center"/>
            </w:pPr>
            <w:r>
              <w:rPr>
                <w:spacing w:val="-5"/>
              </w:rPr>
              <w:t>16</w:t>
            </w:r>
          </w:p>
        </w:tc>
        <w:tc>
          <w:tcPr>
            <w:tcW w:w="666" w:type="dxa"/>
          </w:tcPr>
          <w:p w14:paraId="6E925E09" w14:textId="77777777" w:rsidR="007B13A2" w:rsidRDefault="007B13A2" w:rsidP="00D4313D">
            <w:pPr>
              <w:pStyle w:val="TableParagraph"/>
              <w:spacing w:after="120"/>
              <w:ind w:left="10"/>
              <w:jc w:val="center"/>
            </w:pPr>
            <w:r>
              <w:rPr>
                <w:spacing w:val="-5"/>
              </w:rPr>
              <w:t>24</w:t>
            </w:r>
          </w:p>
        </w:tc>
        <w:tc>
          <w:tcPr>
            <w:tcW w:w="667" w:type="dxa"/>
          </w:tcPr>
          <w:p w14:paraId="002E6D6B" w14:textId="77777777" w:rsidR="007B13A2" w:rsidRDefault="007B13A2" w:rsidP="00D4313D">
            <w:pPr>
              <w:pStyle w:val="TableParagraph"/>
              <w:spacing w:after="120"/>
              <w:ind w:left="5"/>
              <w:jc w:val="center"/>
            </w:pPr>
            <w:r>
              <w:rPr>
                <w:spacing w:val="-10"/>
              </w:rPr>
              <w:t>9</w:t>
            </w:r>
          </w:p>
        </w:tc>
        <w:tc>
          <w:tcPr>
            <w:tcW w:w="666" w:type="dxa"/>
          </w:tcPr>
          <w:p w14:paraId="102855F3" w14:textId="77777777" w:rsidR="007B13A2" w:rsidRDefault="007B13A2" w:rsidP="00D4313D">
            <w:pPr>
              <w:pStyle w:val="TableParagraph"/>
              <w:spacing w:after="120"/>
              <w:ind w:left="10"/>
              <w:jc w:val="center"/>
            </w:pPr>
            <w:r>
              <w:rPr>
                <w:spacing w:val="-10"/>
              </w:rPr>
              <w:t>1</w:t>
            </w:r>
          </w:p>
        </w:tc>
        <w:tc>
          <w:tcPr>
            <w:tcW w:w="798" w:type="dxa"/>
          </w:tcPr>
          <w:p w14:paraId="767607F8" w14:textId="77777777" w:rsidR="007B13A2" w:rsidRDefault="007B13A2" w:rsidP="00D4313D">
            <w:pPr>
              <w:pStyle w:val="TableParagraph"/>
              <w:spacing w:after="120"/>
              <w:ind w:left="9"/>
              <w:jc w:val="center"/>
            </w:pPr>
            <w:r>
              <w:rPr>
                <w:spacing w:val="-10"/>
              </w:rPr>
              <w:t>0</w:t>
            </w:r>
          </w:p>
        </w:tc>
        <w:tc>
          <w:tcPr>
            <w:tcW w:w="853" w:type="dxa"/>
          </w:tcPr>
          <w:p w14:paraId="291CA23F" w14:textId="77777777" w:rsidR="007B13A2" w:rsidRDefault="007B13A2" w:rsidP="00D4313D">
            <w:pPr>
              <w:pStyle w:val="TableParagraph"/>
              <w:spacing w:after="120"/>
              <w:ind w:left="11"/>
              <w:jc w:val="center"/>
            </w:pPr>
            <w:r>
              <w:rPr>
                <w:spacing w:val="-5"/>
              </w:rPr>
              <w:t>50</w:t>
            </w:r>
          </w:p>
        </w:tc>
        <w:tc>
          <w:tcPr>
            <w:tcW w:w="1279" w:type="dxa"/>
          </w:tcPr>
          <w:p w14:paraId="4A891F2E" w14:textId="77777777" w:rsidR="007B13A2" w:rsidRDefault="007B13A2" w:rsidP="00D4313D">
            <w:pPr>
              <w:pStyle w:val="TableParagraph"/>
              <w:spacing w:after="120"/>
              <w:ind w:left="18" w:right="7"/>
              <w:jc w:val="center"/>
            </w:pPr>
            <w:r>
              <w:rPr>
                <w:spacing w:val="-4"/>
              </w:rPr>
              <w:t>4.10</w:t>
            </w:r>
          </w:p>
        </w:tc>
      </w:tr>
      <w:tr w:rsidR="007B13A2" w14:paraId="54BE7194" w14:textId="77777777" w:rsidTr="00C7287E">
        <w:trPr>
          <w:trHeight w:val="523"/>
        </w:trPr>
        <w:tc>
          <w:tcPr>
            <w:tcW w:w="1634" w:type="dxa"/>
          </w:tcPr>
          <w:p w14:paraId="440B1901" w14:textId="77777777" w:rsidR="007B13A2" w:rsidRDefault="007B13A2" w:rsidP="00D4313D">
            <w:pPr>
              <w:pStyle w:val="TableParagraph"/>
              <w:spacing w:after="120"/>
              <w:ind w:right="287"/>
              <w:jc w:val="right"/>
            </w:pPr>
            <w:proofErr w:type="spellStart"/>
            <w:r>
              <w:t>Indikator</w:t>
            </w:r>
            <w:proofErr w:type="spellEnd"/>
            <w:r>
              <w:rPr>
                <w:spacing w:val="21"/>
              </w:rPr>
              <w:t xml:space="preserve"> </w:t>
            </w:r>
            <w:r>
              <w:rPr>
                <w:spacing w:val="-5"/>
              </w:rPr>
              <w:t>X5</w:t>
            </w:r>
          </w:p>
        </w:tc>
        <w:tc>
          <w:tcPr>
            <w:tcW w:w="630" w:type="dxa"/>
          </w:tcPr>
          <w:p w14:paraId="78CB143A" w14:textId="77777777" w:rsidR="007B13A2" w:rsidRDefault="007B13A2" w:rsidP="00D4313D">
            <w:pPr>
              <w:pStyle w:val="TableParagraph"/>
              <w:spacing w:after="120"/>
              <w:ind w:left="10" w:right="1"/>
              <w:jc w:val="center"/>
            </w:pPr>
            <w:r>
              <w:rPr>
                <w:spacing w:val="-5"/>
              </w:rPr>
              <w:t>16</w:t>
            </w:r>
          </w:p>
        </w:tc>
        <w:tc>
          <w:tcPr>
            <w:tcW w:w="666" w:type="dxa"/>
          </w:tcPr>
          <w:p w14:paraId="21D3DF3F" w14:textId="77777777" w:rsidR="007B13A2" w:rsidRDefault="007B13A2" w:rsidP="00D4313D">
            <w:pPr>
              <w:pStyle w:val="TableParagraph"/>
              <w:spacing w:after="120"/>
              <w:ind w:left="10"/>
              <w:jc w:val="center"/>
            </w:pPr>
            <w:r>
              <w:rPr>
                <w:spacing w:val="-5"/>
              </w:rPr>
              <w:t>23</w:t>
            </w:r>
          </w:p>
        </w:tc>
        <w:tc>
          <w:tcPr>
            <w:tcW w:w="667" w:type="dxa"/>
          </w:tcPr>
          <w:p w14:paraId="58283632" w14:textId="77777777" w:rsidR="007B13A2" w:rsidRDefault="007B13A2" w:rsidP="00D4313D">
            <w:pPr>
              <w:pStyle w:val="TableParagraph"/>
              <w:spacing w:after="120"/>
              <w:ind w:left="5"/>
              <w:jc w:val="center"/>
            </w:pPr>
            <w:r>
              <w:rPr>
                <w:spacing w:val="-5"/>
              </w:rPr>
              <w:t>11</w:t>
            </w:r>
          </w:p>
        </w:tc>
        <w:tc>
          <w:tcPr>
            <w:tcW w:w="666" w:type="dxa"/>
          </w:tcPr>
          <w:p w14:paraId="19B412DA" w14:textId="77777777" w:rsidR="007B13A2" w:rsidRDefault="007B13A2" w:rsidP="00D4313D">
            <w:pPr>
              <w:pStyle w:val="TableParagraph"/>
              <w:spacing w:after="120"/>
              <w:ind w:left="10"/>
              <w:jc w:val="center"/>
            </w:pPr>
            <w:r>
              <w:rPr>
                <w:spacing w:val="-10"/>
              </w:rPr>
              <w:t>0</w:t>
            </w:r>
          </w:p>
        </w:tc>
        <w:tc>
          <w:tcPr>
            <w:tcW w:w="798" w:type="dxa"/>
          </w:tcPr>
          <w:p w14:paraId="2C44043F" w14:textId="77777777" w:rsidR="007B13A2" w:rsidRDefault="007B13A2" w:rsidP="00D4313D">
            <w:pPr>
              <w:pStyle w:val="TableParagraph"/>
              <w:spacing w:after="120"/>
              <w:ind w:left="9"/>
              <w:jc w:val="center"/>
            </w:pPr>
            <w:r>
              <w:rPr>
                <w:spacing w:val="-10"/>
              </w:rPr>
              <w:t>0</w:t>
            </w:r>
          </w:p>
        </w:tc>
        <w:tc>
          <w:tcPr>
            <w:tcW w:w="853" w:type="dxa"/>
          </w:tcPr>
          <w:p w14:paraId="4863B090" w14:textId="77777777" w:rsidR="007B13A2" w:rsidRDefault="007B13A2" w:rsidP="00D4313D">
            <w:pPr>
              <w:pStyle w:val="TableParagraph"/>
              <w:spacing w:after="120"/>
              <w:ind w:left="11"/>
              <w:jc w:val="center"/>
            </w:pPr>
            <w:r>
              <w:rPr>
                <w:spacing w:val="-5"/>
              </w:rPr>
              <w:t>50</w:t>
            </w:r>
          </w:p>
        </w:tc>
        <w:tc>
          <w:tcPr>
            <w:tcW w:w="1279" w:type="dxa"/>
          </w:tcPr>
          <w:p w14:paraId="33796FB0" w14:textId="77777777" w:rsidR="007B13A2" w:rsidRDefault="007B13A2" w:rsidP="00D4313D">
            <w:pPr>
              <w:pStyle w:val="TableParagraph"/>
              <w:spacing w:after="120"/>
              <w:ind w:left="18" w:right="9"/>
              <w:jc w:val="center"/>
            </w:pPr>
            <w:r>
              <w:rPr>
                <w:spacing w:val="-4"/>
              </w:rPr>
              <w:t>4.10</w:t>
            </w:r>
          </w:p>
        </w:tc>
      </w:tr>
      <w:tr w:rsidR="007B13A2" w14:paraId="2E0E0211" w14:textId="77777777" w:rsidTr="00C7287E">
        <w:trPr>
          <w:trHeight w:val="822"/>
        </w:trPr>
        <w:tc>
          <w:tcPr>
            <w:tcW w:w="1634" w:type="dxa"/>
          </w:tcPr>
          <w:p w14:paraId="29180EE9" w14:textId="77777777" w:rsidR="007B13A2" w:rsidRDefault="007B13A2" w:rsidP="00D4313D">
            <w:pPr>
              <w:pStyle w:val="TableParagraph"/>
              <w:spacing w:after="120" w:line="285" w:lineRule="auto"/>
              <w:ind w:left="167"/>
              <w:rPr>
                <w:b/>
              </w:rPr>
            </w:pPr>
            <w:r>
              <w:rPr>
                <w:b/>
                <w:spacing w:val="-2"/>
              </w:rPr>
              <w:t xml:space="preserve">Rata-rata </w:t>
            </w:r>
            <w:proofErr w:type="spellStart"/>
            <w:r>
              <w:rPr>
                <w:b/>
              </w:rPr>
              <w:t>Variabel</w:t>
            </w:r>
            <w:proofErr w:type="spellEnd"/>
            <w:r>
              <w:rPr>
                <w:b/>
                <w:spacing w:val="17"/>
              </w:rPr>
              <w:t xml:space="preserve"> </w:t>
            </w:r>
            <w:r>
              <w:rPr>
                <w:b/>
                <w:spacing w:val="-10"/>
              </w:rPr>
              <w:t>X</w:t>
            </w:r>
          </w:p>
        </w:tc>
        <w:tc>
          <w:tcPr>
            <w:tcW w:w="630" w:type="dxa"/>
          </w:tcPr>
          <w:p w14:paraId="1B00D9D0" w14:textId="77777777" w:rsidR="007B13A2" w:rsidRDefault="007B13A2" w:rsidP="00D4313D">
            <w:pPr>
              <w:pStyle w:val="TableParagraph"/>
              <w:spacing w:after="120"/>
            </w:pPr>
          </w:p>
        </w:tc>
        <w:tc>
          <w:tcPr>
            <w:tcW w:w="666" w:type="dxa"/>
          </w:tcPr>
          <w:p w14:paraId="0AB0B9E3" w14:textId="77777777" w:rsidR="007B13A2" w:rsidRDefault="007B13A2" w:rsidP="00D4313D">
            <w:pPr>
              <w:pStyle w:val="TableParagraph"/>
              <w:spacing w:after="120"/>
            </w:pPr>
          </w:p>
        </w:tc>
        <w:tc>
          <w:tcPr>
            <w:tcW w:w="667" w:type="dxa"/>
          </w:tcPr>
          <w:p w14:paraId="38D7EB38" w14:textId="77777777" w:rsidR="007B13A2" w:rsidRDefault="007B13A2" w:rsidP="00D4313D">
            <w:pPr>
              <w:pStyle w:val="TableParagraph"/>
              <w:spacing w:after="120"/>
            </w:pPr>
          </w:p>
        </w:tc>
        <w:tc>
          <w:tcPr>
            <w:tcW w:w="666" w:type="dxa"/>
          </w:tcPr>
          <w:p w14:paraId="4E678E32" w14:textId="77777777" w:rsidR="007B13A2" w:rsidRDefault="007B13A2" w:rsidP="00D4313D">
            <w:pPr>
              <w:pStyle w:val="TableParagraph"/>
              <w:spacing w:after="120"/>
            </w:pPr>
          </w:p>
        </w:tc>
        <w:tc>
          <w:tcPr>
            <w:tcW w:w="798" w:type="dxa"/>
          </w:tcPr>
          <w:p w14:paraId="75C6FF9C" w14:textId="77777777" w:rsidR="007B13A2" w:rsidRDefault="007B13A2" w:rsidP="00D4313D">
            <w:pPr>
              <w:pStyle w:val="TableParagraph"/>
              <w:spacing w:after="120"/>
            </w:pPr>
          </w:p>
        </w:tc>
        <w:tc>
          <w:tcPr>
            <w:tcW w:w="853" w:type="dxa"/>
          </w:tcPr>
          <w:p w14:paraId="6E48EFA4" w14:textId="77777777" w:rsidR="007B13A2" w:rsidRDefault="007B13A2" w:rsidP="00D4313D">
            <w:pPr>
              <w:pStyle w:val="TableParagraph"/>
              <w:spacing w:after="120"/>
            </w:pPr>
          </w:p>
        </w:tc>
        <w:tc>
          <w:tcPr>
            <w:tcW w:w="1279" w:type="dxa"/>
          </w:tcPr>
          <w:p w14:paraId="7F1E5D09" w14:textId="77777777" w:rsidR="007B13A2" w:rsidRDefault="007B13A2" w:rsidP="00D4313D">
            <w:pPr>
              <w:pStyle w:val="TableParagraph"/>
              <w:spacing w:after="120"/>
              <w:rPr>
                <w:b/>
              </w:rPr>
            </w:pPr>
          </w:p>
          <w:p w14:paraId="4AE42937" w14:textId="77777777" w:rsidR="007B13A2" w:rsidRDefault="007B13A2" w:rsidP="00D4313D">
            <w:pPr>
              <w:pStyle w:val="TableParagraph"/>
              <w:spacing w:after="120"/>
              <w:ind w:left="18"/>
              <w:jc w:val="center"/>
              <w:rPr>
                <w:b/>
              </w:rPr>
            </w:pPr>
            <w:r>
              <w:rPr>
                <w:b/>
                <w:spacing w:val="-4"/>
              </w:rPr>
              <w:t>4.16</w:t>
            </w:r>
          </w:p>
        </w:tc>
      </w:tr>
    </w:tbl>
    <w:p w14:paraId="6B5AF0D6" w14:textId="11A8E2F3" w:rsidR="007B13A2" w:rsidRPr="007B13A2" w:rsidRDefault="007B13A2"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p>
    <w:p w14:paraId="18CAAEA9" w14:textId="77777777" w:rsidR="007B13A2" w:rsidRDefault="007B13A2"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Interpretasi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tabel</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atas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diketahui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seluruh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butir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pernyataan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X dan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Y </w:t>
      </w:r>
      <w:proofErr w:type="spellStart"/>
      <w:r w:rsidRPr="007B13A2">
        <w:rPr>
          <w:rFonts w:ascii="Times New Roman" w:hAnsi="Times New Roman" w:cs="Times New Roman"/>
          <w:sz w:val="24"/>
          <w:szCs w:val="24"/>
          <w:lang w:val="en-ID" w:eastAsia="en-ID"/>
        </w:rPr>
        <w:t>memiliki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rhitung</w:t>
      </w:r>
      <w:proofErr w:type="spellEnd"/>
      <w:r w:rsidRPr="007B13A2">
        <w:rPr>
          <w:rFonts w:ascii="Times New Roman" w:hAnsi="Times New Roman" w:cs="Times New Roman"/>
          <w:sz w:val="24"/>
          <w:szCs w:val="24"/>
          <w:lang w:val="en-ID" w:eastAsia="en-ID"/>
        </w:rPr>
        <w:t xml:space="preserve"> &gt; 0,278.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demikian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seluruh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butir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pernyataan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dinyatakan</w:t>
      </w:r>
      <w:proofErr w:type="spellEnd"/>
      <w:r w:rsidRPr="007B13A2">
        <w:rPr>
          <w:rFonts w:ascii="Times New Roman" w:hAnsi="Times New Roman" w:cs="Times New Roman"/>
          <w:sz w:val="24"/>
          <w:szCs w:val="24"/>
          <w:lang w:val="en-ID" w:eastAsia="en-ID"/>
        </w:rPr>
        <w:t xml:space="preserve"> Valid dan </w:t>
      </w:r>
      <w:proofErr w:type="spellStart"/>
      <w:r w:rsidRPr="007B13A2">
        <w:rPr>
          <w:rFonts w:ascii="Times New Roman" w:hAnsi="Times New Roman" w:cs="Times New Roman"/>
          <w:sz w:val="24"/>
          <w:szCs w:val="24"/>
          <w:lang w:val="en-ID" w:eastAsia="en-ID"/>
        </w:rPr>
        <w:t>dapat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selanjutnya</w:t>
      </w:r>
      <w:proofErr w:type="spellEnd"/>
      <w:r w:rsidRPr="007B13A2">
        <w:rPr>
          <w:rFonts w:ascii="Times New Roman" w:hAnsi="Times New Roman" w:cs="Times New Roman"/>
          <w:sz w:val="24"/>
          <w:szCs w:val="24"/>
          <w:lang w:val="en-ID" w:eastAsia="en-ID"/>
        </w:rPr>
        <w:t>.</w:t>
      </w:r>
    </w:p>
    <w:p w14:paraId="31517796" w14:textId="77777777" w:rsidR="00D4313D" w:rsidRPr="007B13A2" w:rsidRDefault="00D4313D"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p>
    <w:p w14:paraId="09D1194C" w14:textId="20B7C6B2" w:rsidR="007B13A2" w:rsidRPr="007B13A2" w:rsidRDefault="007B13A2" w:rsidP="00D4313D">
      <w:pPr>
        <w:pStyle w:val="BodyText"/>
        <w:spacing w:after="120"/>
        <w:ind w:firstLine="709"/>
        <w:jc w:val="both"/>
        <w:rPr>
          <w:lang w:val="en-ID" w:eastAsia="en-ID"/>
        </w:rPr>
      </w:pPr>
      <w:r w:rsidRPr="007B13A2">
        <w:rPr>
          <w:lang w:val="en-ID" w:eastAsia="en-ID"/>
        </w:rPr>
        <w:t>b.</w:t>
      </w:r>
      <w:r w:rsidRPr="007B13A2">
        <w:rPr>
          <w:lang w:val="en-ID" w:eastAsia="en-ID"/>
        </w:rPr>
        <w:tab/>
        <w:t xml:space="preserve">Hasil Uji </w:t>
      </w:r>
      <w:proofErr w:type="spellStart"/>
      <w:r w:rsidRPr="007B13A2">
        <w:rPr>
          <w:lang w:val="en-ID" w:eastAsia="en-ID"/>
        </w:rPr>
        <w:t>Reliabilitas</w:t>
      </w:r>
      <w:proofErr w:type="spellEnd"/>
    </w:p>
    <w:p w14:paraId="35C433F4" w14:textId="77777777" w:rsidR="007B13A2" w:rsidRPr="007B13A2" w:rsidRDefault="007B13A2"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 xml:space="preserve">Uji </w:t>
      </w:r>
      <w:proofErr w:type="spellStart"/>
      <w:r w:rsidRPr="007B13A2">
        <w:rPr>
          <w:rFonts w:ascii="Times New Roman" w:hAnsi="Times New Roman" w:cs="Times New Roman"/>
          <w:sz w:val="24"/>
          <w:szCs w:val="24"/>
          <w:lang w:val="en-ID" w:eastAsia="en-ID"/>
        </w:rPr>
        <w:t>reliabilitas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mengukur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konsistensi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kuesioner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Sebuah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dikatakan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reliabel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jika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memberikan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Cronbach’s Alpha &gt; 0,60.</w:t>
      </w:r>
    </w:p>
    <w:p w14:paraId="4309EC16" w14:textId="4DAAA835" w:rsidR="007B13A2" w:rsidRPr="007B13A2" w:rsidRDefault="007B13A2" w:rsidP="00D4313D">
      <w:pPr>
        <w:widowControl w:val="0"/>
        <w:autoSpaceDE w:val="0"/>
        <w:autoSpaceDN w:val="0"/>
        <w:spacing w:after="120" w:line="240" w:lineRule="auto"/>
        <w:jc w:val="center"/>
        <w:rPr>
          <w:rFonts w:ascii="Times New Roman" w:hAnsi="Times New Roman" w:cs="Times New Roman"/>
          <w:b/>
          <w:bCs/>
          <w:sz w:val="24"/>
          <w:szCs w:val="24"/>
          <w:lang w:val="en-ID" w:eastAsia="en-ID"/>
        </w:rPr>
      </w:pPr>
      <w:r w:rsidRPr="007B13A2">
        <w:rPr>
          <w:rFonts w:ascii="Times New Roman" w:hAnsi="Times New Roman" w:cs="Times New Roman"/>
          <w:b/>
          <w:bCs/>
          <w:sz w:val="24"/>
          <w:szCs w:val="24"/>
          <w:lang w:val="en-ID" w:eastAsia="en-ID"/>
        </w:rPr>
        <w:t xml:space="preserve">Tabel </w:t>
      </w:r>
      <w:r w:rsidRPr="007B13A2">
        <w:rPr>
          <w:rFonts w:ascii="Times New Roman" w:hAnsi="Times New Roman" w:cs="Times New Roman"/>
          <w:b/>
          <w:bCs/>
          <w:sz w:val="24"/>
          <w:szCs w:val="24"/>
          <w:lang w:val="en-ID" w:eastAsia="en-ID"/>
        </w:rPr>
        <w:t>2:</w:t>
      </w:r>
      <w:r w:rsidRPr="007B13A2">
        <w:rPr>
          <w:rFonts w:ascii="Times New Roman" w:hAnsi="Times New Roman" w:cs="Times New Roman"/>
          <w:b/>
          <w:bCs/>
          <w:sz w:val="24"/>
          <w:szCs w:val="24"/>
          <w:lang w:val="en-ID" w:eastAsia="en-ID"/>
        </w:rPr>
        <w:t xml:space="preserve"> Hasil Uji </w:t>
      </w:r>
      <w:proofErr w:type="spellStart"/>
      <w:r w:rsidRPr="007B13A2">
        <w:rPr>
          <w:rFonts w:ascii="Times New Roman" w:hAnsi="Times New Roman" w:cs="Times New Roman"/>
          <w:b/>
          <w:bCs/>
          <w:sz w:val="24"/>
          <w:szCs w:val="24"/>
          <w:lang w:val="en-ID" w:eastAsia="en-ID"/>
        </w:rPr>
        <w:t>Reliabilitas</w:t>
      </w:r>
      <w:proofErr w:type="spellEnd"/>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820"/>
        <w:gridCol w:w="2026"/>
        <w:gridCol w:w="857"/>
        <w:gridCol w:w="846"/>
        <w:gridCol w:w="941"/>
      </w:tblGrid>
      <w:tr w:rsidR="007B13A2" w14:paraId="17CC0DC4" w14:textId="77777777" w:rsidTr="00C7287E">
        <w:trPr>
          <w:trHeight w:val="522"/>
        </w:trPr>
        <w:tc>
          <w:tcPr>
            <w:tcW w:w="2820" w:type="dxa"/>
          </w:tcPr>
          <w:p w14:paraId="2F52CD91" w14:textId="77777777" w:rsidR="007B13A2" w:rsidRDefault="007B13A2" w:rsidP="00D4313D">
            <w:pPr>
              <w:pStyle w:val="TableParagraph"/>
              <w:spacing w:after="120"/>
              <w:ind w:left="14"/>
              <w:jc w:val="center"/>
              <w:rPr>
                <w:b/>
              </w:rPr>
            </w:pPr>
            <w:proofErr w:type="spellStart"/>
            <w:r>
              <w:rPr>
                <w:b/>
                <w:spacing w:val="-2"/>
              </w:rPr>
              <w:t>Variabel</w:t>
            </w:r>
            <w:proofErr w:type="spellEnd"/>
          </w:p>
        </w:tc>
        <w:tc>
          <w:tcPr>
            <w:tcW w:w="2026" w:type="dxa"/>
          </w:tcPr>
          <w:p w14:paraId="16A50B58" w14:textId="77777777" w:rsidR="007B13A2" w:rsidRDefault="007B13A2" w:rsidP="00D4313D">
            <w:pPr>
              <w:pStyle w:val="TableParagraph"/>
              <w:spacing w:after="120"/>
              <w:ind w:left="11"/>
              <w:jc w:val="center"/>
              <w:rPr>
                <w:b/>
              </w:rPr>
            </w:pPr>
            <w:proofErr w:type="spellStart"/>
            <w:r>
              <w:rPr>
                <w:b/>
              </w:rPr>
              <w:t>Butir</w:t>
            </w:r>
            <w:proofErr w:type="spellEnd"/>
            <w:r>
              <w:rPr>
                <w:b/>
                <w:spacing w:val="15"/>
              </w:rPr>
              <w:t xml:space="preserve"> </w:t>
            </w:r>
            <w:proofErr w:type="spellStart"/>
            <w:r>
              <w:rPr>
                <w:b/>
                <w:spacing w:val="-2"/>
              </w:rPr>
              <w:t>Pernyataan</w:t>
            </w:r>
            <w:proofErr w:type="spellEnd"/>
          </w:p>
        </w:tc>
        <w:tc>
          <w:tcPr>
            <w:tcW w:w="857" w:type="dxa"/>
          </w:tcPr>
          <w:p w14:paraId="54B0F660" w14:textId="77777777" w:rsidR="007B13A2" w:rsidRDefault="007B13A2" w:rsidP="00D4313D">
            <w:pPr>
              <w:pStyle w:val="TableParagraph"/>
              <w:spacing w:after="120"/>
              <w:ind w:left="12"/>
              <w:jc w:val="center"/>
              <w:rPr>
                <w:b/>
                <w:sz w:val="15"/>
              </w:rPr>
            </w:pPr>
            <w:r>
              <w:rPr>
                <w:b/>
                <w:spacing w:val="-2"/>
                <w:position w:val="3"/>
              </w:rPr>
              <w:t>r</w:t>
            </w:r>
            <w:proofErr w:type="spellStart"/>
            <w:r>
              <w:rPr>
                <w:b/>
                <w:spacing w:val="-2"/>
                <w:sz w:val="15"/>
              </w:rPr>
              <w:t>hitung</w:t>
            </w:r>
            <w:proofErr w:type="spellEnd"/>
          </w:p>
        </w:tc>
        <w:tc>
          <w:tcPr>
            <w:tcW w:w="846" w:type="dxa"/>
          </w:tcPr>
          <w:p w14:paraId="23E89EB0" w14:textId="77777777" w:rsidR="007B13A2" w:rsidRDefault="007B13A2" w:rsidP="00D4313D">
            <w:pPr>
              <w:pStyle w:val="TableParagraph"/>
              <w:spacing w:after="120"/>
              <w:ind w:left="14" w:right="2"/>
              <w:jc w:val="center"/>
              <w:rPr>
                <w:b/>
                <w:sz w:val="15"/>
              </w:rPr>
            </w:pPr>
            <w:r>
              <w:rPr>
                <w:b/>
                <w:spacing w:val="-2"/>
                <w:position w:val="3"/>
              </w:rPr>
              <w:t>r</w:t>
            </w:r>
            <w:proofErr w:type="spellStart"/>
            <w:r>
              <w:rPr>
                <w:b/>
                <w:spacing w:val="-2"/>
                <w:sz w:val="15"/>
              </w:rPr>
              <w:t>tabel</w:t>
            </w:r>
            <w:proofErr w:type="spellEnd"/>
          </w:p>
        </w:tc>
        <w:tc>
          <w:tcPr>
            <w:tcW w:w="941" w:type="dxa"/>
          </w:tcPr>
          <w:p w14:paraId="2E1C894D" w14:textId="77777777" w:rsidR="007B13A2" w:rsidRDefault="007B13A2" w:rsidP="00D4313D">
            <w:pPr>
              <w:pStyle w:val="TableParagraph"/>
              <w:spacing w:after="120"/>
              <w:ind w:left="71" w:right="61"/>
              <w:jc w:val="center"/>
              <w:rPr>
                <w:b/>
              </w:rPr>
            </w:pPr>
            <w:r>
              <w:rPr>
                <w:b/>
                <w:spacing w:val="-2"/>
              </w:rPr>
              <w:t>Status</w:t>
            </w:r>
          </w:p>
        </w:tc>
      </w:tr>
      <w:tr w:rsidR="007B13A2" w14:paraId="43B90CCD" w14:textId="77777777" w:rsidTr="00C7287E">
        <w:trPr>
          <w:trHeight w:val="523"/>
        </w:trPr>
        <w:tc>
          <w:tcPr>
            <w:tcW w:w="2820" w:type="dxa"/>
          </w:tcPr>
          <w:p w14:paraId="0A38D3ED" w14:textId="77777777" w:rsidR="007B13A2" w:rsidRDefault="007B13A2" w:rsidP="00D4313D">
            <w:pPr>
              <w:pStyle w:val="TableParagraph"/>
              <w:spacing w:after="120"/>
              <w:ind w:left="167"/>
              <w:rPr>
                <w:b/>
              </w:rPr>
            </w:pPr>
            <w:r>
              <w:rPr>
                <w:b/>
              </w:rPr>
              <w:t>Strategi</w:t>
            </w:r>
            <w:r>
              <w:rPr>
                <w:b/>
                <w:spacing w:val="20"/>
              </w:rPr>
              <w:t xml:space="preserve"> </w:t>
            </w:r>
            <w:proofErr w:type="spellStart"/>
            <w:r>
              <w:rPr>
                <w:b/>
              </w:rPr>
              <w:t>Pemasaran</w:t>
            </w:r>
            <w:proofErr w:type="spellEnd"/>
            <w:r>
              <w:rPr>
                <w:b/>
                <w:spacing w:val="18"/>
              </w:rPr>
              <w:t xml:space="preserve"> </w:t>
            </w:r>
            <w:r>
              <w:rPr>
                <w:b/>
                <w:spacing w:val="-5"/>
              </w:rPr>
              <w:t>(X)</w:t>
            </w:r>
          </w:p>
        </w:tc>
        <w:tc>
          <w:tcPr>
            <w:tcW w:w="2026" w:type="dxa"/>
          </w:tcPr>
          <w:p w14:paraId="4126D5A8" w14:textId="77777777" w:rsidR="007B13A2" w:rsidRDefault="007B13A2" w:rsidP="00D4313D">
            <w:pPr>
              <w:pStyle w:val="TableParagraph"/>
              <w:spacing w:after="120"/>
              <w:ind w:left="11" w:right="6"/>
              <w:jc w:val="center"/>
            </w:pPr>
            <w:r>
              <w:rPr>
                <w:spacing w:val="-5"/>
              </w:rPr>
              <w:t>X1</w:t>
            </w:r>
          </w:p>
        </w:tc>
        <w:tc>
          <w:tcPr>
            <w:tcW w:w="857" w:type="dxa"/>
          </w:tcPr>
          <w:p w14:paraId="09DF6E78" w14:textId="77777777" w:rsidR="007B13A2" w:rsidRDefault="007B13A2" w:rsidP="00D4313D">
            <w:pPr>
              <w:pStyle w:val="TableParagraph"/>
              <w:spacing w:after="120"/>
              <w:ind w:left="12" w:right="9"/>
              <w:jc w:val="center"/>
            </w:pPr>
            <w:r>
              <w:rPr>
                <w:spacing w:val="-2"/>
              </w:rPr>
              <w:t>0,782</w:t>
            </w:r>
          </w:p>
        </w:tc>
        <w:tc>
          <w:tcPr>
            <w:tcW w:w="846" w:type="dxa"/>
          </w:tcPr>
          <w:p w14:paraId="5B9D9C4D" w14:textId="77777777" w:rsidR="007B13A2" w:rsidRDefault="007B13A2" w:rsidP="00D4313D">
            <w:pPr>
              <w:pStyle w:val="TableParagraph"/>
              <w:spacing w:after="120"/>
              <w:ind w:left="14"/>
              <w:jc w:val="center"/>
            </w:pPr>
            <w:r>
              <w:rPr>
                <w:spacing w:val="-4"/>
              </w:rPr>
              <w:t>0,278</w:t>
            </w:r>
          </w:p>
        </w:tc>
        <w:tc>
          <w:tcPr>
            <w:tcW w:w="941" w:type="dxa"/>
          </w:tcPr>
          <w:p w14:paraId="48822458" w14:textId="77777777" w:rsidR="007B13A2" w:rsidRDefault="007B13A2" w:rsidP="00D4313D">
            <w:pPr>
              <w:pStyle w:val="TableParagraph"/>
              <w:spacing w:after="120"/>
              <w:ind w:left="10" w:right="71"/>
              <w:jc w:val="center"/>
              <w:rPr>
                <w:b/>
              </w:rPr>
            </w:pPr>
            <w:r>
              <w:rPr>
                <w:b/>
                <w:spacing w:val="-2"/>
              </w:rPr>
              <w:t>Valid</w:t>
            </w:r>
          </w:p>
        </w:tc>
      </w:tr>
      <w:tr w:rsidR="007B13A2" w14:paraId="7E43BE65" w14:textId="77777777" w:rsidTr="00C7287E">
        <w:trPr>
          <w:trHeight w:val="521"/>
        </w:trPr>
        <w:tc>
          <w:tcPr>
            <w:tcW w:w="2820" w:type="dxa"/>
          </w:tcPr>
          <w:p w14:paraId="2D2CDD3B" w14:textId="77777777" w:rsidR="007B13A2" w:rsidRDefault="007B13A2" w:rsidP="00D4313D">
            <w:pPr>
              <w:pStyle w:val="TableParagraph"/>
              <w:spacing w:after="120"/>
            </w:pPr>
          </w:p>
        </w:tc>
        <w:tc>
          <w:tcPr>
            <w:tcW w:w="2026" w:type="dxa"/>
          </w:tcPr>
          <w:p w14:paraId="2D2FE239" w14:textId="77777777" w:rsidR="007B13A2" w:rsidRDefault="007B13A2" w:rsidP="00D4313D">
            <w:pPr>
              <w:pStyle w:val="TableParagraph"/>
              <w:spacing w:after="120"/>
              <w:ind w:left="11" w:right="6"/>
              <w:jc w:val="center"/>
            </w:pPr>
            <w:r>
              <w:rPr>
                <w:spacing w:val="-5"/>
              </w:rPr>
              <w:t>X2</w:t>
            </w:r>
          </w:p>
        </w:tc>
        <w:tc>
          <w:tcPr>
            <w:tcW w:w="857" w:type="dxa"/>
          </w:tcPr>
          <w:p w14:paraId="21066A9E" w14:textId="77777777" w:rsidR="007B13A2" w:rsidRDefault="007B13A2" w:rsidP="00D4313D">
            <w:pPr>
              <w:pStyle w:val="TableParagraph"/>
              <w:spacing w:after="120"/>
              <w:ind w:left="12" w:right="9"/>
              <w:jc w:val="center"/>
            </w:pPr>
            <w:r>
              <w:rPr>
                <w:spacing w:val="-2"/>
              </w:rPr>
              <w:t>0,810</w:t>
            </w:r>
          </w:p>
        </w:tc>
        <w:tc>
          <w:tcPr>
            <w:tcW w:w="846" w:type="dxa"/>
          </w:tcPr>
          <w:p w14:paraId="0E34F4EF" w14:textId="77777777" w:rsidR="007B13A2" w:rsidRDefault="007B13A2" w:rsidP="00D4313D">
            <w:pPr>
              <w:pStyle w:val="TableParagraph"/>
              <w:spacing w:after="120"/>
              <w:ind w:left="14"/>
              <w:jc w:val="center"/>
            </w:pPr>
            <w:r>
              <w:rPr>
                <w:spacing w:val="-4"/>
              </w:rPr>
              <w:t>0,278</w:t>
            </w:r>
          </w:p>
        </w:tc>
        <w:tc>
          <w:tcPr>
            <w:tcW w:w="941" w:type="dxa"/>
          </w:tcPr>
          <w:p w14:paraId="20A53DE2" w14:textId="77777777" w:rsidR="007B13A2" w:rsidRDefault="007B13A2" w:rsidP="00D4313D">
            <w:pPr>
              <w:pStyle w:val="TableParagraph"/>
              <w:spacing w:after="120"/>
              <w:ind w:left="10" w:right="71"/>
              <w:jc w:val="center"/>
              <w:rPr>
                <w:b/>
              </w:rPr>
            </w:pPr>
            <w:r>
              <w:rPr>
                <w:b/>
                <w:spacing w:val="-2"/>
              </w:rPr>
              <w:t>Valid</w:t>
            </w:r>
          </w:p>
        </w:tc>
      </w:tr>
      <w:tr w:rsidR="007B13A2" w14:paraId="72AF9FF1" w14:textId="77777777" w:rsidTr="00C7287E">
        <w:trPr>
          <w:trHeight w:val="525"/>
        </w:trPr>
        <w:tc>
          <w:tcPr>
            <w:tcW w:w="2820" w:type="dxa"/>
          </w:tcPr>
          <w:p w14:paraId="07EC2AD8" w14:textId="77777777" w:rsidR="007B13A2" w:rsidRDefault="007B13A2" w:rsidP="00D4313D">
            <w:pPr>
              <w:pStyle w:val="TableParagraph"/>
              <w:spacing w:after="120"/>
            </w:pPr>
          </w:p>
        </w:tc>
        <w:tc>
          <w:tcPr>
            <w:tcW w:w="2026" w:type="dxa"/>
          </w:tcPr>
          <w:p w14:paraId="0A346794" w14:textId="77777777" w:rsidR="007B13A2" w:rsidRDefault="007B13A2" w:rsidP="00D4313D">
            <w:pPr>
              <w:pStyle w:val="TableParagraph"/>
              <w:spacing w:after="120"/>
              <w:ind w:left="11" w:right="6"/>
              <w:jc w:val="center"/>
            </w:pPr>
            <w:r>
              <w:rPr>
                <w:spacing w:val="-5"/>
              </w:rPr>
              <w:t>X3</w:t>
            </w:r>
          </w:p>
        </w:tc>
        <w:tc>
          <w:tcPr>
            <w:tcW w:w="857" w:type="dxa"/>
          </w:tcPr>
          <w:p w14:paraId="17765AB5" w14:textId="77777777" w:rsidR="007B13A2" w:rsidRDefault="007B13A2" w:rsidP="00D4313D">
            <w:pPr>
              <w:pStyle w:val="TableParagraph"/>
              <w:spacing w:after="120"/>
              <w:ind w:left="12" w:right="9"/>
              <w:jc w:val="center"/>
            </w:pPr>
            <w:r>
              <w:rPr>
                <w:spacing w:val="-2"/>
              </w:rPr>
              <w:t>0,755</w:t>
            </w:r>
          </w:p>
        </w:tc>
        <w:tc>
          <w:tcPr>
            <w:tcW w:w="846" w:type="dxa"/>
          </w:tcPr>
          <w:p w14:paraId="32827F3D" w14:textId="77777777" w:rsidR="007B13A2" w:rsidRDefault="007B13A2" w:rsidP="00D4313D">
            <w:pPr>
              <w:pStyle w:val="TableParagraph"/>
              <w:spacing w:after="120"/>
              <w:ind w:left="14"/>
              <w:jc w:val="center"/>
            </w:pPr>
            <w:r>
              <w:rPr>
                <w:spacing w:val="-4"/>
              </w:rPr>
              <w:t>0,278</w:t>
            </w:r>
          </w:p>
        </w:tc>
        <w:tc>
          <w:tcPr>
            <w:tcW w:w="941" w:type="dxa"/>
          </w:tcPr>
          <w:p w14:paraId="53580473" w14:textId="77777777" w:rsidR="007B13A2" w:rsidRDefault="007B13A2" w:rsidP="00D4313D">
            <w:pPr>
              <w:pStyle w:val="TableParagraph"/>
              <w:spacing w:after="120"/>
              <w:ind w:left="10" w:right="71"/>
              <w:jc w:val="center"/>
              <w:rPr>
                <w:b/>
              </w:rPr>
            </w:pPr>
            <w:r>
              <w:rPr>
                <w:b/>
                <w:spacing w:val="-2"/>
              </w:rPr>
              <w:t>Valid</w:t>
            </w:r>
          </w:p>
        </w:tc>
      </w:tr>
      <w:tr w:rsidR="007B13A2" w14:paraId="2C0586B4" w14:textId="77777777" w:rsidTr="00C7287E">
        <w:trPr>
          <w:trHeight w:val="521"/>
        </w:trPr>
        <w:tc>
          <w:tcPr>
            <w:tcW w:w="2820" w:type="dxa"/>
          </w:tcPr>
          <w:p w14:paraId="5697DD88" w14:textId="77777777" w:rsidR="007B13A2" w:rsidRDefault="007B13A2" w:rsidP="00D4313D">
            <w:pPr>
              <w:pStyle w:val="TableParagraph"/>
              <w:spacing w:after="120"/>
            </w:pPr>
          </w:p>
        </w:tc>
        <w:tc>
          <w:tcPr>
            <w:tcW w:w="2026" w:type="dxa"/>
          </w:tcPr>
          <w:p w14:paraId="1B1A8359" w14:textId="77777777" w:rsidR="007B13A2" w:rsidRDefault="007B13A2" w:rsidP="00D4313D">
            <w:pPr>
              <w:pStyle w:val="TableParagraph"/>
              <w:spacing w:after="120"/>
              <w:ind w:left="11" w:right="6"/>
              <w:jc w:val="center"/>
            </w:pPr>
            <w:r>
              <w:rPr>
                <w:spacing w:val="-5"/>
              </w:rPr>
              <w:t>X4</w:t>
            </w:r>
          </w:p>
        </w:tc>
        <w:tc>
          <w:tcPr>
            <w:tcW w:w="857" w:type="dxa"/>
          </w:tcPr>
          <w:p w14:paraId="632DB81C" w14:textId="77777777" w:rsidR="007B13A2" w:rsidRDefault="007B13A2" w:rsidP="00D4313D">
            <w:pPr>
              <w:pStyle w:val="TableParagraph"/>
              <w:spacing w:after="120"/>
              <w:ind w:left="12" w:right="9"/>
              <w:jc w:val="center"/>
            </w:pPr>
            <w:r>
              <w:rPr>
                <w:spacing w:val="-2"/>
              </w:rPr>
              <w:t>0,834</w:t>
            </w:r>
          </w:p>
        </w:tc>
        <w:tc>
          <w:tcPr>
            <w:tcW w:w="846" w:type="dxa"/>
          </w:tcPr>
          <w:p w14:paraId="6BFCEEA6" w14:textId="77777777" w:rsidR="007B13A2" w:rsidRDefault="007B13A2" w:rsidP="00D4313D">
            <w:pPr>
              <w:pStyle w:val="TableParagraph"/>
              <w:spacing w:after="120"/>
              <w:ind w:left="14"/>
              <w:jc w:val="center"/>
            </w:pPr>
            <w:r>
              <w:rPr>
                <w:spacing w:val="-4"/>
              </w:rPr>
              <w:t>0,278</w:t>
            </w:r>
          </w:p>
        </w:tc>
        <w:tc>
          <w:tcPr>
            <w:tcW w:w="941" w:type="dxa"/>
          </w:tcPr>
          <w:p w14:paraId="615C4665" w14:textId="77777777" w:rsidR="007B13A2" w:rsidRDefault="007B13A2" w:rsidP="00D4313D">
            <w:pPr>
              <w:pStyle w:val="TableParagraph"/>
              <w:spacing w:after="120"/>
              <w:ind w:left="10" w:right="71"/>
              <w:jc w:val="center"/>
              <w:rPr>
                <w:b/>
              </w:rPr>
            </w:pPr>
            <w:r>
              <w:rPr>
                <w:b/>
                <w:spacing w:val="-2"/>
              </w:rPr>
              <w:t>Valid</w:t>
            </w:r>
          </w:p>
        </w:tc>
      </w:tr>
      <w:tr w:rsidR="007B13A2" w14:paraId="631225E3" w14:textId="77777777" w:rsidTr="00C7287E">
        <w:trPr>
          <w:trHeight w:val="523"/>
        </w:trPr>
        <w:tc>
          <w:tcPr>
            <w:tcW w:w="2820" w:type="dxa"/>
          </w:tcPr>
          <w:p w14:paraId="6B0D8473" w14:textId="77777777" w:rsidR="007B13A2" w:rsidRDefault="007B13A2" w:rsidP="00D4313D">
            <w:pPr>
              <w:pStyle w:val="TableParagraph"/>
              <w:spacing w:after="120"/>
            </w:pPr>
          </w:p>
        </w:tc>
        <w:tc>
          <w:tcPr>
            <w:tcW w:w="2026" w:type="dxa"/>
          </w:tcPr>
          <w:p w14:paraId="009F208C" w14:textId="77777777" w:rsidR="007B13A2" w:rsidRDefault="007B13A2" w:rsidP="00D4313D">
            <w:pPr>
              <w:pStyle w:val="TableParagraph"/>
              <w:spacing w:after="120"/>
              <w:ind w:left="11" w:right="6"/>
              <w:jc w:val="center"/>
            </w:pPr>
            <w:r>
              <w:rPr>
                <w:spacing w:val="-5"/>
              </w:rPr>
              <w:t>X5</w:t>
            </w:r>
          </w:p>
        </w:tc>
        <w:tc>
          <w:tcPr>
            <w:tcW w:w="857" w:type="dxa"/>
          </w:tcPr>
          <w:p w14:paraId="73B05C92" w14:textId="77777777" w:rsidR="007B13A2" w:rsidRDefault="007B13A2" w:rsidP="00D4313D">
            <w:pPr>
              <w:pStyle w:val="TableParagraph"/>
              <w:spacing w:after="120"/>
              <w:ind w:left="12" w:right="9"/>
              <w:jc w:val="center"/>
            </w:pPr>
            <w:r>
              <w:rPr>
                <w:spacing w:val="-2"/>
              </w:rPr>
              <w:t>0,790</w:t>
            </w:r>
          </w:p>
        </w:tc>
        <w:tc>
          <w:tcPr>
            <w:tcW w:w="846" w:type="dxa"/>
          </w:tcPr>
          <w:p w14:paraId="4FDC3258" w14:textId="77777777" w:rsidR="007B13A2" w:rsidRDefault="007B13A2" w:rsidP="00D4313D">
            <w:pPr>
              <w:pStyle w:val="TableParagraph"/>
              <w:spacing w:after="120"/>
              <w:ind w:left="14"/>
              <w:jc w:val="center"/>
            </w:pPr>
            <w:r>
              <w:rPr>
                <w:spacing w:val="-4"/>
              </w:rPr>
              <w:t>0,278</w:t>
            </w:r>
          </w:p>
        </w:tc>
        <w:tc>
          <w:tcPr>
            <w:tcW w:w="941" w:type="dxa"/>
          </w:tcPr>
          <w:p w14:paraId="4D842F29" w14:textId="77777777" w:rsidR="007B13A2" w:rsidRDefault="007B13A2" w:rsidP="00D4313D">
            <w:pPr>
              <w:pStyle w:val="TableParagraph"/>
              <w:spacing w:after="120"/>
              <w:ind w:left="10" w:right="71"/>
              <w:jc w:val="center"/>
              <w:rPr>
                <w:b/>
              </w:rPr>
            </w:pPr>
            <w:r>
              <w:rPr>
                <w:b/>
                <w:spacing w:val="-2"/>
              </w:rPr>
              <w:t>Valid</w:t>
            </w:r>
          </w:p>
        </w:tc>
      </w:tr>
      <w:tr w:rsidR="007B13A2" w14:paraId="62796D3A" w14:textId="77777777" w:rsidTr="00C7287E">
        <w:trPr>
          <w:trHeight w:val="525"/>
        </w:trPr>
        <w:tc>
          <w:tcPr>
            <w:tcW w:w="2820" w:type="dxa"/>
          </w:tcPr>
          <w:p w14:paraId="4A44682E" w14:textId="77777777" w:rsidR="007B13A2" w:rsidRDefault="007B13A2" w:rsidP="00D4313D">
            <w:pPr>
              <w:pStyle w:val="TableParagraph"/>
              <w:spacing w:after="120"/>
              <w:ind w:left="167"/>
              <w:rPr>
                <w:b/>
              </w:rPr>
            </w:pPr>
            <w:proofErr w:type="spellStart"/>
            <w:r>
              <w:rPr>
                <w:b/>
              </w:rPr>
              <w:t>Peningkatan</w:t>
            </w:r>
            <w:proofErr w:type="spellEnd"/>
            <w:r>
              <w:rPr>
                <w:b/>
                <w:spacing w:val="20"/>
              </w:rPr>
              <w:t xml:space="preserve"> </w:t>
            </w:r>
            <w:proofErr w:type="spellStart"/>
            <w:r>
              <w:rPr>
                <w:b/>
              </w:rPr>
              <w:t>Nasabah</w:t>
            </w:r>
            <w:proofErr w:type="spellEnd"/>
            <w:r>
              <w:rPr>
                <w:b/>
                <w:spacing w:val="23"/>
              </w:rPr>
              <w:t xml:space="preserve"> </w:t>
            </w:r>
            <w:r>
              <w:rPr>
                <w:b/>
                <w:spacing w:val="-5"/>
              </w:rPr>
              <w:t>(Y)</w:t>
            </w:r>
          </w:p>
        </w:tc>
        <w:tc>
          <w:tcPr>
            <w:tcW w:w="2026" w:type="dxa"/>
          </w:tcPr>
          <w:p w14:paraId="3D5D8A12" w14:textId="77777777" w:rsidR="007B13A2" w:rsidRDefault="007B13A2" w:rsidP="00D4313D">
            <w:pPr>
              <w:pStyle w:val="TableParagraph"/>
              <w:spacing w:after="120"/>
              <w:ind w:left="11" w:right="6"/>
              <w:jc w:val="center"/>
            </w:pPr>
            <w:r>
              <w:rPr>
                <w:spacing w:val="-5"/>
              </w:rPr>
              <w:t>Y1</w:t>
            </w:r>
          </w:p>
        </w:tc>
        <w:tc>
          <w:tcPr>
            <w:tcW w:w="857" w:type="dxa"/>
          </w:tcPr>
          <w:p w14:paraId="4886BAD1" w14:textId="77777777" w:rsidR="007B13A2" w:rsidRDefault="007B13A2" w:rsidP="00D4313D">
            <w:pPr>
              <w:pStyle w:val="TableParagraph"/>
              <w:spacing w:after="120"/>
              <w:ind w:left="12" w:right="9"/>
              <w:jc w:val="center"/>
            </w:pPr>
            <w:r>
              <w:rPr>
                <w:spacing w:val="-2"/>
              </w:rPr>
              <w:t>0,766</w:t>
            </w:r>
          </w:p>
        </w:tc>
        <w:tc>
          <w:tcPr>
            <w:tcW w:w="846" w:type="dxa"/>
          </w:tcPr>
          <w:p w14:paraId="73B9BB70" w14:textId="77777777" w:rsidR="007B13A2" w:rsidRDefault="007B13A2" w:rsidP="00D4313D">
            <w:pPr>
              <w:pStyle w:val="TableParagraph"/>
              <w:spacing w:after="120"/>
              <w:ind w:left="14"/>
              <w:jc w:val="center"/>
            </w:pPr>
            <w:r>
              <w:rPr>
                <w:spacing w:val="-4"/>
              </w:rPr>
              <w:t>0,278</w:t>
            </w:r>
          </w:p>
        </w:tc>
        <w:tc>
          <w:tcPr>
            <w:tcW w:w="941" w:type="dxa"/>
          </w:tcPr>
          <w:p w14:paraId="3758BDE3" w14:textId="77777777" w:rsidR="007B13A2" w:rsidRDefault="007B13A2" w:rsidP="00D4313D">
            <w:pPr>
              <w:pStyle w:val="TableParagraph"/>
              <w:spacing w:after="120"/>
              <w:ind w:left="10" w:right="71"/>
              <w:jc w:val="center"/>
              <w:rPr>
                <w:b/>
              </w:rPr>
            </w:pPr>
            <w:r>
              <w:rPr>
                <w:b/>
                <w:spacing w:val="-2"/>
              </w:rPr>
              <w:t>Valid</w:t>
            </w:r>
          </w:p>
        </w:tc>
      </w:tr>
    </w:tbl>
    <w:p w14:paraId="4BEF1DB0" w14:textId="77777777" w:rsidR="007B13A2" w:rsidRPr="007B13A2" w:rsidRDefault="007B13A2"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p>
    <w:p w14:paraId="29047081"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Interpretasi</w:t>
      </w:r>
      <w:proofErr w:type="spellEnd"/>
      <w:r w:rsidRPr="007B13A2">
        <w:rPr>
          <w:rFonts w:ascii="Times New Roman" w:hAnsi="Times New Roman" w:cs="Times New Roman"/>
          <w:sz w:val="24"/>
          <w:szCs w:val="24"/>
          <w:lang w:val="en-ID" w:eastAsia="en-ID"/>
        </w:rPr>
        <w:t xml:space="preserve">: Hasil uji </w:t>
      </w:r>
      <w:proofErr w:type="spellStart"/>
      <w:r w:rsidRPr="007B13A2">
        <w:rPr>
          <w:rFonts w:ascii="Times New Roman" w:hAnsi="Times New Roman" w:cs="Times New Roman"/>
          <w:sz w:val="24"/>
          <w:szCs w:val="24"/>
          <w:lang w:val="en-ID" w:eastAsia="en-ID"/>
        </w:rPr>
        <w:t>reliabilitas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kedua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memiliki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Cronbach’s Alpha di </w:t>
      </w:r>
      <w:proofErr w:type="spellStart"/>
      <w:r w:rsidRPr="007B13A2">
        <w:rPr>
          <w:rFonts w:ascii="Times New Roman" w:hAnsi="Times New Roman" w:cs="Times New Roman"/>
          <w:sz w:val="24"/>
          <w:szCs w:val="24"/>
          <w:lang w:val="en-ID" w:eastAsia="en-ID"/>
        </w:rPr>
        <w:t>atas</w:t>
      </w:r>
      <w:proofErr w:type="spellEnd"/>
      <w:r w:rsidRPr="007B13A2">
        <w:rPr>
          <w:rFonts w:ascii="Times New Roman" w:hAnsi="Times New Roman" w:cs="Times New Roman"/>
          <w:sz w:val="24"/>
          <w:szCs w:val="24"/>
          <w:lang w:val="en-ID" w:eastAsia="en-ID"/>
        </w:rPr>
        <w:t xml:space="preserve"> 0,60.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instrumen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handal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konsisten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sehingga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jika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dilakukan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pengukuran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ulang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menghasilkan</w:t>
      </w:r>
      <w:proofErr w:type="spellEnd"/>
      <w:r w:rsidRPr="007B13A2">
        <w:rPr>
          <w:rFonts w:ascii="Times New Roman" w:hAnsi="Times New Roman" w:cs="Times New Roman"/>
          <w:sz w:val="24"/>
          <w:szCs w:val="24"/>
          <w:lang w:val="en-ID" w:eastAsia="en-ID"/>
        </w:rPr>
        <w:t xml:space="preserve"> data yang </w:t>
      </w:r>
      <w:proofErr w:type="spellStart"/>
      <w:r w:rsidRPr="007B13A2">
        <w:rPr>
          <w:rFonts w:ascii="Times New Roman" w:hAnsi="Times New Roman" w:cs="Times New Roman"/>
          <w:sz w:val="24"/>
          <w:szCs w:val="24"/>
          <w:lang w:val="en-ID" w:eastAsia="en-ID"/>
        </w:rPr>
        <w:t>sama</w:t>
      </w:r>
      <w:proofErr w:type="spellEnd"/>
      <w:r w:rsidRPr="007B13A2">
        <w:rPr>
          <w:rFonts w:ascii="Times New Roman" w:hAnsi="Times New Roman" w:cs="Times New Roman"/>
          <w:sz w:val="24"/>
          <w:szCs w:val="24"/>
          <w:lang w:val="en-ID" w:eastAsia="en-ID"/>
        </w:rPr>
        <w:t>.</w:t>
      </w:r>
    </w:p>
    <w:p w14:paraId="65369322" w14:textId="4CDB5A0C" w:rsidR="007B13A2" w:rsidRPr="00D4313D" w:rsidRDefault="007B13A2" w:rsidP="00D4313D">
      <w:pPr>
        <w:widowControl w:val="0"/>
        <w:autoSpaceDE w:val="0"/>
        <w:autoSpaceDN w:val="0"/>
        <w:spacing w:after="120" w:line="240" w:lineRule="auto"/>
        <w:jc w:val="both"/>
        <w:rPr>
          <w:rFonts w:ascii="Times New Roman" w:hAnsi="Times New Roman" w:cs="Times New Roman"/>
          <w:sz w:val="24"/>
          <w:szCs w:val="24"/>
          <w:lang w:val="en-ID" w:eastAsia="en-ID"/>
        </w:rPr>
      </w:pPr>
      <w:proofErr w:type="spellStart"/>
      <w:r w:rsidRPr="00D4313D">
        <w:rPr>
          <w:rFonts w:ascii="Times New Roman" w:hAnsi="Times New Roman" w:cs="Times New Roman"/>
          <w:sz w:val="24"/>
          <w:szCs w:val="24"/>
          <w:lang w:val="en-ID" w:eastAsia="en-ID"/>
        </w:rPr>
        <w:t>Analisis</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Regresi</w:t>
      </w:r>
      <w:proofErr w:type="spellEnd"/>
      <w:r w:rsidRPr="00D4313D">
        <w:rPr>
          <w:rFonts w:ascii="Times New Roman" w:hAnsi="Times New Roman" w:cs="Times New Roman"/>
          <w:sz w:val="24"/>
          <w:szCs w:val="24"/>
          <w:lang w:val="en-ID" w:eastAsia="en-ID"/>
        </w:rPr>
        <w:t xml:space="preserve"> Linier </w:t>
      </w:r>
      <w:proofErr w:type="spellStart"/>
      <w:r w:rsidRPr="00D4313D">
        <w:rPr>
          <w:rFonts w:ascii="Times New Roman" w:hAnsi="Times New Roman" w:cs="Times New Roman"/>
          <w:sz w:val="24"/>
          <w:szCs w:val="24"/>
          <w:lang w:val="en-ID" w:eastAsia="en-ID"/>
        </w:rPr>
        <w:t>Sederhana</w:t>
      </w:r>
      <w:proofErr w:type="spellEnd"/>
      <w:r w:rsidRPr="00D4313D">
        <w:rPr>
          <w:rFonts w:ascii="Times New Roman" w:hAnsi="Times New Roman" w:cs="Times New Roman"/>
          <w:sz w:val="24"/>
          <w:szCs w:val="24"/>
          <w:lang w:val="en-ID" w:eastAsia="en-ID"/>
        </w:rPr>
        <w:t xml:space="preserve"> dan Uji </w:t>
      </w:r>
      <w:proofErr w:type="spellStart"/>
      <w:r w:rsidRPr="00D4313D">
        <w:rPr>
          <w:rFonts w:ascii="Times New Roman" w:hAnsi="Times New Roman" w:cs="Times New Roman"/>
          <w:sz w:val="24"/>
          <w:szCs w:val="24"/>
          <w:lang w:val="en-ID" w:eastAsia="en-ID"/>
        </w:rPr>
        <w:t>Hipotesis</w:t>
      </w:r>
      <w:proofErr w:type="spellEnd"/>
    </w:p>
    <w:p w14:paraId="0E0FEE7F" w14:textId="762115B3" w:rsidR="007B13A2" w:rsidRPr="007B13A2" w:rsidRDefault="007B13A2" w:rsidP="00D4313D">
      <w:pPr>
        <w:pStyle w:val="ListParagraph"/>
        <w:widowControl w:val="0"/>
        <w:autoSpaceDE w:val="0"/>
        <w:autoSpaceDN w:val="0"/>
        <w:spacing w:after="120" w:line="240" w:lineRule="auto"/>
        <w:ind w:left="567"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a.</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Regresi</w:t>
      </w:r>
      <w:proofErr w:type="spellEnd"/>
      <w:r w:rsidRPr="007B13A2">
        <w:rPr>
          <w:rFonts w:ascii="Times New Roman" w:hAnsi="Times New Roman" w:cs="Times New Roman"/>
          <w:sz w:val="24"/>
          <w:szCs w:val="24"/>
          <w:lang w:val="en-ID" w:eastAsia="en-ID"/>
        </w:rPr>
        <w:t xml:space="preserve"> Linier </w:t>
      </w:r>
      <w:proofErr w:type="spellStart"/>
      <w:r w:rsidRPr="007B13A2">
        <w:rPr>
          <w:rFonts w:ascii="Times New Roman" w:hAnsi="Times New Roman" w:cs="Times New Roman"/>
          <w:sz w:val="24"/>
          <w:szCs w:val="24"/>
          <w:lang w:val="en-ID" w:eastAsia="en-ID"/>
        </w:rPr>
        <w:t>Sederhana</w:t>
      </w:r>
      <w:proofErr w:type="spellEnd"/>
    </w:p>
    <w:p w14:paraId="143D36DC"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mengetahui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arah</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besarnya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(X)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(Y). </w:t>
      </w: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hasil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olah</w:t>
      </w:r>
      <w:proofErr w:type="spellEnd"/>
      <w:r w:rsidRPr="007B13A2">
        <w:rPr>
          <w:rFonts w:ascii="Times New Roman" w:hAnsi="Times New Roman" w:cs="Times New Roman"/>
          <w:sz w:val="24"/>
          <w:szCs w:val="24"/>
          <w:lang w:val="en-ID" w:eastAsia="en-ID"/>
        </w:rPr>
        <w:t xml:space="preserve"> data SPSS, </w:t>
      </w:r>
      <w:proofErr w:type="spellStart"/>
      <w:r w:rsidRPr="007B13A2">
        <w:rPr>
          <w:rFonts w:ascii="Times New Roman" w:hAnsi="Times New Roman" w:cs="Times New Roman"/>
          <w:sz w:val="24"/>
          <w:szCs w:val="24"/>
          <w:lang w:val="en-ID" w:eastAsia="en-ID"/>
        </w:rPr>
        <w:t>diperoleh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koefisien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sebagai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berikut</w:t>
      </w:r>
      <w:proofErr w:type="spellEnd"/>
      <w:r w:rsidRPr="007B13A2">
        <w:rPr>
          <w:rFonts w:ascii="Times New Roman" w:hAnsi="Times New Roman" w:cs="Times New Roman"/>
          <w:sz w:val="24"/>
          <w:szCs w:val="24"/>
          <w:lang w:val="en-ID" w:eastAsia="en-ID"/>
        </w:rPr>
        <w:t>:</w:t>
      </w:r>
    </w:p>
    <w:p w14:paraId="23E55E7E" w14:textId="14805CDD"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 xml:space="preserve">Tabel </w:t>
      </w:r>
      <w:r w:rsidRPr="00D4313D">
        <w:rPr>
          <w:rFonts w:ascii="Times New Roman" w:hAnsi="Times New Roman" w:cs="Times New Roman"/>
          <w:sz w:val="24"/>
          <w:szCs w:val="24"/>
          <w:lang w:val="en-ID" w:eastAsia="en-ID"/>
        </w:rPr>
        <w:t>3:</w:t>
      </w:r>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Analisis</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Regresi</w:t>
      </w:r>
      <w:proofErr w:type="spellEnd"/>
      <w:r w:rsidRPr="00D4313D">
        <w:rPr>
          <w:rFonts w:ascii="Times New Roman" w:hAnsi="Times New Roman" w:cs="Times New Roman"/>
          <w:sz w:val="24"/>
          <w:szCs w:val="24"/>
          <w:lang w:val="en-ID" w:eastAsia="en-ID"/>
        </w:rPr>
        <w:t xml:space="preserve"> Linier </w:t>
      </w:r>
      <w:proofErr w:type="spellStart"/>
      <w:r w:rsidRPr="00D4313D">
        <w:rPr>
          <w:rFonts w:ascii="Times New Roman" w:hAnsi="Times New Roman" w:cs="Times New Roman"/>
          <w:sz w:val="24"/>
          <w:szCs w:val="24"/>
          <w:lang w:val="en-ID" w:eastAsia="en-ID"/>
        </w:rPr>
        <w:t>Sederhana</w:t>
      </w:r>
      <w:proofErr w:type="spellEnd"/>
    </w:p>
    <w:tbl>
      <w:tblPr>
        <w:tblW w:w="0" w:type="auto"/>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657"/>
        <w:gridCol w:w="2099"/>
        <w:gridCol w:w="1762"/>
        <w:gridCol w:w="1128"/>
      </w:tblGrid>
      <w:tr w:rsidR="007B13A2" w:rsidRPr="00D4313D" w14:paraId="435CAC75" w14:textId="77777777" w:rsidTr="00C7287E">
        <w:trPr>
          <w:trHeight w:val="525"/>
        </w:trPr>
        <w:tc>
          <w:tcPr>
            <w:tcW w:w="2657" w:type="dxa"/>
          </w:tcPr>
          <w:p w14:paraId="6300D83D" w14:textId="77777777"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D4313D">
              <w:rPr>
                <w:rFonts w:ascii="Times New Roman" w:hAnsi="Times New Roman" w:cs="Times New Roman"/>
                <w:sz w:val="24"/>
                <w:szCs w:val="24"/>
                <w:lang w:val="en-ID" w:eastAsia="en-ID"/>
              </w:rPr>
              <w:t>Variabel</w:t>
            </w:r>
            <w:proofErr w:type="spellEnd"/>
          </w:p>
        </w:tc>
        <w:tc>
          <w:tcPr>
            <w:tcW w:w="2099" w:type="dxa"/>
          </w:tcPr>
          <w:p w14:paraId="32747CF8"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Cronbach's Alpha</w:t>
            </w:r>
          </w:p>
        </w:tc>
        <w:tc>
          <w:tcPr>
            <w:tcW w:w="1762" w:type="dxa"/>
          </w:tcPr>
          <w:p w14:paraId="39EB03A5"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Batas Minimal</w:t>
            </w:r>
          </w:p>
        </w:tc>
        <w:tc>
          <w:tcPr>
            <w:tcW w:w="1128" w:type="dxa"/>
          </w:tcPr>
          <w:p w14:paraId="07F7AAB6"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Status</w:t>
            </w:r>
          </w:p>
        </w:tc>
      </w:tr>
      <w:tr w:rsidR="007B13A2" w:rsidRPr="00D4313D" w14:paraId="4C98759F" w14:textId="77777777" w:rsidTr="00C7287E">
        <w:trPr>
          <w:trHeight w:val="521"/>
        </w:trPr>
        <w:tc>
          <w:tcPr>
            <w:tcW w:w="2657" w:type="dxa"/>
          </w:tcPr>
          <w:p w14:paraId="5550E203"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 xml:space="preserve">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(X)</w:t>
            </w:r>
          </w:p>
        </w:tc>
        <w:tc>
          <w:tcPr>
            <w:tcW w:w="2099" w:type="dxa"/>
          </w:tcPr>
          <w:p w14:paraId="1AFB814E" w14:textId="77777777"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0,854</w:t>
            </w:r>
          </w:p>
        </w:tc>
        <w:tc>
          <w:tcPr>
            <w:tcW w:w="1762" w:type="dxa"/>
          </w:tcPr>
          <w:p w14:paraId="3D9C5C9C" w14:textId="77777777"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0,60</w:t>
            </w:r>
          </w:p>
        </w:tc>
        <w:tc>
          <w:tcPr>
            <w:tcW w:w="1128" w:type="dxa"/>
          </w:tcPr>
          <w:p w14:paraId="3299AD41"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proofErr w:type="spellStart"/>
            <w:r w:rsidRPr="00D4313D">
              <w:rPr>
                <w:rFonts w:ascii="Times New Roman" w:hAnsi="Times New Roman" w:cs="Times New Roman"/>
                <w:sz w:val="24"/>
                <w:szCs w:val="24"/>
                <w:lang w:val="en-ID" w:eastAsia="en-ID"/>
              </w:rPr>
              <w:t>Reliabel</w:t>
            </w:r>
            <w:proofErr w:type="spellEnd"/>
          </w:p>
        </w:tc>
      </w:tr>
      <w:tr w:rsidR="007B13A2" w:rsidRPr="00D4313D" w14:paraId="1F7948F1" w14:textId="77777777" w:rsidTr="00C7287E">
        <w:trPr>
          <w:trHeight w:val="523"/>
        </w:trPr>
        <w:tc>
          <w:tcPr>
            <w:tcW w:w="2657" w:type="dxa"/>
          </w:tcPr>
          <w:p w14:paraId="0FE53AE4"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proofErr w:type="spellStart"/>
            <w:r w:rsidRPr="00D4313D">
              <w:rPr>
                <w:rFonts w:ascii="Times New Roman" w:hAnsi="Times New Roman" w:cs="Times New Roman"/>
                <w:sz w:val="24"/>
                <w:szCs w:val="24"/>
                <w:lang w:val="en-ID" w:eastAsia="en-ID"/>
              </w:rPr>
              <w:t>Peningkatan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(Y)</w:t>
            </w:r>
          </w:p>
        </w:tc>
        <w:tc>
          <w:tcPr>
            <w:tcW w:w="2099" w:type="dxa"/>
          </w:tcPr>
          <w:p w14:paraId="68110668" w14:textId="77777777"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0,862</w:t>
            </w:r>
          </w:p>
        </w:tc>
        <w:tc>
          <w:tcPr>
            <w:tcW w:w="1762" w:type="dxa"/>
          </w:tcPr>
          <w:p w14:paraId="702FABDB" w14:textId="77777777" w:rsidR="007B13A2" w:rsidRPr="00D4313D"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D4313D">
              <w:rPr>
                <w:rFonts w:ascii="Times New Roman" w:hAnsi="Times New Roman" w:cs="Times New Roman"/>
                <w:sz w:val="24"/>
                <w:szCs w:val="24"/>
                <w:lang w:val="en-ID" w:eastAsia="en-ID"/>
              </w:rPr>
              <w:t>0,60</w:t>
            </w:r>
          </w:p>
        </w:tc>
        <w:tc>
          <w:tcPr>
            <w:tcW w:w="1128" w:type="dxa"/>
          </w:tcPr>
          <w:p w14:paraId="6FE0D5DC" w14:textId="77777777" w:rsidR="007B13A2" w:rsidRPr="00D4313D" w:rsidRDefault="007B13A2" w:rsidP="00D4313D">
            <w:pPr>
              <w:pStyle w:val="ListParagraph"/>
              <w:widowControl w:val="0"/>
              <w:autoSpaceDE w:val="0"/>
              <w:autoSpaceDN w:val="0"/>
              <w:spacing w:after="120" w:line="240" w:lineRule="auto"/>
              <w:ind w:left="0" w:firstLine="0"/>
              <w:contextualSpacing w:val="0"/>
              <w:jc w:val="both"/>
              <w:rPr>
                <w:rFonts w:ascii="Times New Roman" w:hAnsi="Times New Roman" w:cs="Times New Roman"/>
                <w:sz w:val="24"/>
                <w:szCs w:val="24"/>
                <w:lang w:val="en-ID" w:eastAsia="en-ID"/>
              </w:rPr>
            </w:pPr>
            <w:proofErr w:type="spellStart"/>
            <w:r w:rsidRPr="00D4313D">
              <w:rPr>
                <w:rFonts w:ascii="Times New Roman" w:hAnsi="Times New Roman" w:cs="Times New Roman"/>
                <w:sz w:val="24"/>
                <w:szCs w:val="24"/>
                <w:lang w:val="en-ID" w:eastAsia="en-ID"/>
              </w:rPr>
              <w:t>Reliabel</w:t>
            </w:r>
            <w:proofErr w:type="spellEnd"/>
          </w:p>
        </w:tc>
      </w:tr>
    </w:tbl>
    <w:p w14:paraId="3166C9DD"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
    <w:p w14:paraId="68B56470"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Interpretasi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tabel</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atas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persamaan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regresi</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terbentuk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w:t>
      </w:r>
    </w:p>
    <w:p w14:paraId="19D137F7" w14:textId="149E3BC1" w:rsidR="007B13A2" w:rsidRPr="007B13A2" w:rsidRDefault="007B13A2" w:rsidP="00D4313D">
      <w:pPr>
        <w:pStyle w:val="ListParagraph"/>
        <w:widowControl w:val="0"/>
        <w:autoSpaceDE w:val="0"/>
        <w:autoSpaceDN w:val="0"/>
        <w:spacing w:after="120" w:line="240" w:lineRule="auto"/>
        <w:ind w:left="0" w:firstLine="567"/>
        <w:contextualSpacing w:val="0"/>
        <w:jc w:val="center"/>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Y = 3,124 + 0,895 X</w:t>
      </w:r>
    </w:p>
    <w:p w14:paraId="0A5CC205"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Konstanta</w:t>
      </w:r>
      <w:proofErr w:type="spellEnd"/>
      <w:r w:rsidRPr="007B13A2">
        <w:rPr>
          <w:rFonts w:ascii="Times New Roman" w:hAnsi="Times New Roman" w:cs="Times New Roman"/>
          <w:sz w:val="24"/>
          <w:szCs w:val="24"/>
          <w:lang w:val="en-ID" w:eastAsia="en-ID"/>
        </w:rPr>
        <w:t xml:space="preserve"> (3,124): </w:t>
      </w:r>
      <w:proofErr w:type="spellStart"/>
      <w:r w:rsidRPr="007B13A2">
        <w:rPr>
          <w:rFonts w:ascii="Times New Roman" w:hAnsi="Times New Roman" w:cs="Times New Roman"/>
          <w:sz w:val="24"/>
          <w:szCs w:val="24"/>
          <w:lang w:val="en-ID" w:eastAsia="en-ID"/>
        </w:rPr>
        <w:t>Artinya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jika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tidak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(X = 0), </w:t>
      </w:r>
      <w:proofErr w:type="spellStart"/>
      <w:r w:rsidRPr="007B13A2">
        <w:rPr>
          <w:rFonts w:ascii="Times New Roman" w:hAnsi="Times New Roman" w:cs="Times New Roman"/>
          <w:sz w:val="24"/>
          <w:szCs w:val="24"/>
          <w:lang w:val="en-ID" w:eastAsia="en-ID"/>
        </w:rPr>
        <w:t>maka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3,124. </w:t>
      </w:r>
      <w:proofErr w:type="spellStart"/>
      <w:r w:rsidRPr="007B13A2">
        <w:rPr>
          <w:rFonts w:ascii="Times New Roman" w:hAnsi="Times New Roman" w:cs="Times New Roman"/>
          <w:sz w:val="24"/>
          <w:szCs w:val="24"/>
          <w:lang w:val="en-ID" w:eastAsia="en-ID"/>
        </w:rPr>
        <w:t>Koefisien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Regresi</w:t>
      </w:r>
      <w:proofErr w:type="spellEnd"/>
      <w:r w:rsidRPr="007B13A2">
        <w:rPr>
          <w:rFonts w:ascii="Times New Roman" w:hAnsi="Times New Roman" w:cs="Times New Roman"/>
          <w:sz w:val="24"/>
          <w:szCs w:val="24"/>
          <w:lang w:val="en-ID" w:eastAsia="en-ID"/>
        </w:rPr>
        <w:t xml:space="preserve"> (0,895): </w:t>
      </w:r>
      <w:proofErr w:type="spellStart"/>
      <w:r w:rsidRPr="007B13A2">
        <w:rPr>
          <w:rFonts w:ascii="Times New Roman" w:hAnsi="Times New Roman" w:cs="Times New Roman"/>
          <w:sz w:val="24"/>
          <w:szCs w:val="24"/>
          <w:lang w:val="en-ID" w:eastAsia="en-ID"/>
        </w:rPr>
        <w:t>Artinya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setiap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kenaikan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satu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satuan</w:t>
      </w:r>
      <w:proofErr w:type="spellEnd"/>
      <w:r w:rsidRPr="007B13A2">
        <w:rPr>
          <w:rFonts w:ascii="Times New Roman" w:hAnsi="Times New Roman" w:cs="Times New Roman"/>
          <w:sz w:val="24"/>
          <w:szCs w:val="24"/>
          <w:lang w:val="en-ID" w:eastAsia="en-ID"/>
        </w:rPr>
        <w:t xml:space="preserve"> pada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(X), </w:t>
      </w:r>
      <w:proofErr w:type="spellStart"/>
      <w:r w:rsidRPr="007B13A2">
        <w:rPr>
          <w:rFonts w:ascii="Times New Roman" w:hAnsi="Times New Roman" w:cs="Times New Roman"/>
          <w:sz w:val="24"/>
          <w:szCs w:val="24"/>
          <w:lang w:val="en-ID" w:eastAsia="en-ID"/>
        </w:rPr>
        <w:t>maka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meningkatkan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(Y)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0,895. Tanda </w:t>
      </w:r>
      <w:proofErr w:type="spellStart"/>
      <w:r w:rsidRPr="007B13A2">
        <w:rPr>
          <w:rFonts w:ascii="Times New Roman" w:hAnsi="Times New Roman" w:cs="Times New Roman"/>
          <w:sz w:val="24"/>
          <w:szCs w:val="24"/>
          <w:lang w:val="en-ID" w:eastAsia="en-ID"/>
        </w:rPr>
        <w:t>positif</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hubungan</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searah</w:t>
      </w:r>
      <w:proofErr w:type="spellEnd"/>
      <w:r w:rsidRPr="007B13A2">
        <w:rPr>
          <w:rFonts w:ascii="Times New Roman" w:hAnsi="Times New Roman" w:cs="Times New Roman"/>
          <w:sz w:val="24"/>
          <w:szCs w:val="24"/>
          <w:lang w:val="en-ID" w:eastAsia="en-ID"/>
        </w:rPr>
        <w:t>.</w:t>
      </w:r>
    </w:p>
    <w:p w14:paraId="4AC1E06B" w14:textId="559BB3CA" w:rsidR="007B13A2" w:rsidRPr="007B13A2" w:rsidRDefault="007B13A2" w:rsidP="00D4313D">
      <w:pPr>
        <w:pStyle w:val="ListParagraph"/>
        <w:widowControl w:val="0"/>
        <w:autoSpaceDE w:val="0"/>
        <w:autoSpaceDN w:val="0"/>
        <w:spacing w:after="120" w:line="240" w:lineRule="auto"/>
        <w:ind w:left="426"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b.</w:t>
      </w:r>
      <w:r w:rsidRPr="007B13A2">
        <w:rPr>
          <w:rFonts w:ascii="Times New Roman" w:hAnsi="Times New Roman" w:cs="Times New Roman"/>
          <w:sz w:val="24"/>
          <w:szCs w:val="24"/>
          <w:lang w:val="en-ID" w:eastAsia="en-ID"/>
        </w:rPr>
        <w:tab/>
        <w:t xml:space="preserve">Uji </w:t>
      </w:r>
      <w:proofErr w:type="spellStart"/>
      <w:r w:rsidRPr="007B13A2">
        <w:rPr>
          <w:rFonts w:ascii="Times New Roman" w:hAnsi="Times New Roman" w:cs="Times New Roman"/>
          <w:sz w:val="24"/>
          <w:szCs w:val="24"/>
          <w:lang w:val="en-ID" w:eastAsia="en-ID"/>
        </w:rPr>
        <w:t>Hipotesis</w:t>
      </w:r>
      <w:proofErr w:type="spellEnd"/>
      <w:r w:rsidRPr="007B13A2">
        <w:rPr>
          <w:rFonts w:ascii="Times New Roman" w:hAnsi="Times New Roman" w:cs="Times New Roman"/>
          <w:sz w:val="24"/>
          <w:szCs w:val="24"/>
          <w:lang w:val="en-ID" w:eastAsia="en-ID"/>
        </w:rPr>
        <w:t xml:space="preserve"> (Uji t)</w:t>
      </w:r>
    </w:p>
    <w:p w14:paraId="0ACB396C"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 xml:space="preserve">Uji t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menguji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apakah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tersebut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signifikan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atau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tidak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Kriteria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pengujian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jika</w:t>
      </w:r>
      <w:proofErr w:type="spellEnd"/>
      <w:r w:rsidRPr="007B13A2">
        <w:rPr>
          <w:rFonts w:ascii="Times New Roman" w:hAnsi="Times New Roman" w:cs="Times New Roman"/>
          <w:sz w:val="24"/>
          <w:szCs w:val="24"/>
          <w:lang w:val="en-ID" w:eastAsia="en-ID"/>
        </w:rPr>
        <w:t xml:space="preserve"> Sig. &lt; 0,05 </w:t>
      </w:r>
      <w:proofErr w:type="spellStart"/>
      <w:r w:rsidRPr="007B13A2">
        <w:rPr>
          <w:rFonts w:ascii="Times New Roman" w:hAnsi="Times New Roman" w:cs="Times New Roman"/>
          <w:sz w:val="24"/>
          <w:szCs w:val="24"/>
          <w:lang w:val="en-ID" w:eastAsia="en-ID"/>
        </w:rPr>
        <w:t>atau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thitung</w:t>
      </w:r>
      <w:proofErr w:type="spellEnd"/>
      <w:r w:rsidRPr="007B13A2">
        <w:rPr>
          <w:rFonts w:ascii="Times New Roman" w:hAnsi="Times New Roman" w:cs="Times New Roman"/>
          <w:sz w:val="24"/>
          <w:szCs w:val="24"/>
          <w:lang w:val="en-ID" w:eastAsia="en-ID"/>
        </w:rPr>
        <w:t xml:space="preserve"> &gt; </w:t>
      </w:r>
      <w:proofErr w:type="spellStart"/>
      <w:r w:rsidRPr="007B13A2">
        <w:rPr>
          <w:rFonts w:ascii="Times New Roman" w:hAnsi="Times New Roman" w:cs="Times New Roman"/>
          <w:sz w:val="24"/>
          <w:szCs w:val="24"/>
          <w:lang w:val="en-ID" w:eastAsia="en-ID"/>
        </w:rPr>
        <w:t>ttabel</w:t>
      </w:r>
      <w:proofErr w:type="spellEnd"/>
    </w:p>
    <w:p w14:paraId="495B0154" w14:textId="7F63C1EB" w:rsidR="007B13A2" w:rsidRPr="007B13A2" w:rsidRDefault="007B13A2" w:rsidP="00D4313D">
      <w:pPr>
        <w:pStyle w:val="ListParagraph"/>
        <w:widowControl w:val="0"/>
        <w:autoSpaceDE w:val="0"/>
        <w:autoSpaceDN w:val="0"/>
        <w:spacing w:after="120" w:line="240" w:lineRule="auto"/>
        <w:ind w:left="709" w:hanging="283"/>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1.</w:t>
      </w:r>
      <w:r w:rsidRPr="007B13A2">
        <w:rPr>
          <w:rFonts w:ascii="Times New Roman" w:hAnsi="Times New Roman" w:cs="Times New Roman"/>
          <w:sz w:val="24"/>
          <w:szCs w:val="24"/>
          <w:lang w:val="en-ID" w:eastAsia="en-ID"/>
        </w:rPr>
        <w:tab/>
        <w:t xml:space="preserve">Nilai </w:t>
      </w:r>
      <w:proofErr w:type="spellStart"/>
      <w:r w:rsidRPr="007B13A2">
        <w:rPr>
          <w:rFonts w:ascii="Times New Roman" w:hAnsi="Times New Roman" w:cs="Times New Roman"/>
          <w:sz w:val="24"/>
          <w:szCs w:val="24"/>
          <w:lang w:val="en-ID" w:eastAsia="en-ID"/>
        </w:rPr>
        <w:t>ttabel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N = 50 alpha = 5%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2,009.</w:t>
      </w:r>
    </w:p>
    <w:p w14:paraId="266FF9F5" w14:textId="51B9A1CE" w:rsidR="007B13A2" w:rsidRPr="007B13A2" w:rsidRDefault="007B13A2" w:rsidP="00D4313D">
      <w:pPr>
        <w:pStyle w:val="ListParagraph"/>
        <w:widowControl w:val="0"/>
        <w:autoSpaceDE w:val="0"/>
        <w:autoSpaceDN w:val="0"/>
        <w:spacing w:after="120" w:line="240" w:lineRule="auto"/>
        <w:ind w:left="709" w:hanging="283"/>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2.</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tabel</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atas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didapat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thitung</w:t>
      </w:r>
      <w:proofErr w:type="spellEnd"/>
      <w:r w:rsidRPr="007B13A2">
        <w:rPr>
          <w:rFonts w:ascii="Times New Roman" w:hAnsi="Times New Roman" w:cs="Times New Roman"/>
          <w:sz w:val="24"/>
          <w:szCs w:val="24"/>
          <w:lang w:val="en-ID" w:eastAsia="en-ID"/>
        </w:rPr>
        <w:t xml:space="preserve"> = 12,430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signifikansi</w:t>
      </w:r>
      <w:proofErr w:type="spellEnd"/>
      <w:r>
        <w:rPr>
          <w:rFonts w:ascii="Times New Roman" w:hAnsi="Times New Roman" w:cs="Times New Roman"/>
          <w:sz w:val="24"/>
          <w:szCs w:val="24"/>
          <w:lang w:val="en-ID" w:eastAsia="en-ID"/>
        </w:rPr>
        <w:t xml:space="preserve"> </w:t>
      </w:r>
      <w:r w:rsidRPr="007B13A2">
        <w:rPr>
          <w:rFonts w:ascii="Times New Roman" w:hAnsi="Times New Roman" w:cs="Times New Roman"/>
          <w:sz w:val="24"/>
          <w:szCs w:val="24"/>
          <w:lang w:val="en-ID" w:eastAsia="en-ID"/>
        </w:rPr>
        <w:t>0,000.</w:t>
      </w:r>
    </w:p>
    <w:p w14:paraId="30D4EC98"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 xml:space="preserve">Kesimpulan Uji t: Karena 12,430 &gt; 2,009 dan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Sig. 0,000 &lt; 0,05 </w:t>
      </w:r>
      <w:proofErr w:type="spellStart"/>
      <w:r w:rsidRPr="007B13A2">
        <w:rPr>
          <w:rFonts w:ascii="Times New Roman" w:hAnsi="Times New Roman" w:cs="Times New Roman"/>
          <w:sz w:val="24"/>
          <w:szCs w:val="24"/>
          <w:lang w:val="en-ID" w:eastAsia="en-ID"/>
        </w:rPr>
        <w:t>maka</w:t>
      </w:r>
      <w:proofErr w:type="spellEnd"/>
      <w:r w:rsidRPr="007B13A2">
        <w:rPr>
          <w:rFonts w:ascii="Times New Roman" w:hAnsi="Times New Roman" w:cs="Times New Roman"/>
          <w:sz w:val="24"/>
          <w:szCs w:val="24"/>
          <w:lang w:val="en-ID" w:eastAsia="en-ID"/>
        </w:rPr>
        <w:t xml:space="preserve"> H0 </w:t>
      </w:r>
      <w:proofErr w:type="spellStart"/>
      <w:r w:rsidRPr="007B13A2">
        <w:rPr>
          <w:rFonts w:ascii="Times New Roman" w:hAnsi="Times New Roman" w:cs="Times New Roman"/>
          <w:sz w:val="24"/>
          <w:szCs w:val="24"/>
          <w:lang w:val="en-ID" w:eastAsia="en-ID"/>
        </w:rPr>
        <w:t>ditolak</w:t>
      </w:r>
      <w:proofErr w:type="spellEnd"/>
      <w:r w:rsidRPr="007B13A2">
        <w:rPr>
          <w:rFonts w:ascii="Times New Roman" w:hAnsi="Times New Roman" w:cs="Times New Roman"/>
          <w:sz w:val="24"/>
          <w:szCs w:val="24"/>
          <w:lang w:val="en-ID" w:eastAsia="en-ID"/>
        </w:rPr>
        <w:t xml:space="preserve"> dan Ha </w:t>
      </w:r>
      <w:proofErr w:type="spellStart"/>
      <w:r w:rsidRPr="007B13A2">
        <w:rPr>
          <w:rFonts w:ascii="Times New Roman" w:hAnsi="Times New Roman" w:cs="Times New Roman"/>
          <w:sz w:val="24"/>
          <w:szCs w:val="24"/>
          <w:lang w:val="en-ID" w:eastAsia="en-ID"/>
        </w:rPr>
        <w:t>diterima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Artinya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terdapat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positif</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signifikan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antara</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pada BSI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w:t>
      </w:r>
    </w:p>
    <w:p w14:paraId="5BDD3650" w14:textId="2999125A" w:rsidR="007B13A2" w:rsidRPr="007B13A2" w:rsidRDefault="007B13A2" w:rsidP="00D4313D">
      <w:pPr>
        <w:pStyle w:val="ListParagraph"/>
        <w:widowControl w:val="0"/>
        <w:autoSpaceDE w:val="0"/>
        <w:autoSpaceDN w:val="0"/>
        <w:spacing w:after="120" w:line="240" w:lineRule="auto"/>
        <w:ind w:left="426"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c.</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Koefisien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Determinasi</w:t>
      </w:r>
      <w:proofErr w:type="spellEnd"/>
      <w:r w:rsidRPr="007B13A2">
        <w:rPr>
          <w:rFonts w:ascii="Times New Roman" w:hAnsi="Times New Roman" w:cs="Times New Roman"/>
          <w:sz w:val="24"/>
          <w:szCs w:val="24"/>
          <w:lang w:val="en-ID" w:eastAsia="en-ID"/>
        </w:rPr>
        <w:t xml:space="preserve"> (R2)</w:t>
      </w:r>
    </w:p>
    <w:p w14:paraId="5079847C" w14:textId="77777777" w:rsid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 xml:space="preserve">Uji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digunakan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melihat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seberapa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besar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persentase</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X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Y.</w:t>
      </w:r>
    </w:p>
    <w:p w14:paraId="3D727091" w14:textId="77777777" w:rsidR="00D4313D" w:rsidRPr="007B13A2" w:rsidRDefault="00D4313D"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
    <w:p w14:paraId="60DC78B0" w14:textId="4847167C" w:rsidR="007B13A2" w:rsidRPr="007B13A2" w:rsidRDefault="007B13A2" w:rsidP="00D4313D">
      <w:pPr>
        <w:pStyle w:val="ListParagraph"/>
        <w:widowControl w:val="0"/>
        <w:autoSpaceDE w:val="0"/>
        <w:autoSpaceDN w:val="0"/>
        <w:spacing w:after="120" w:line="240" w:lineRule="auto"/>
        <w:ind w:firstLine="567"/>
        <w:jc w:val="center"/>
        <w:rPr>
          <w:rFonts w:ascii="Times New Roman" w:hAnsi="Times New Roman" w:cs="Times New Roman"/>
          <w:b/>
          <w:bCs/>
          <w:sz w:val="24"/>
          <w:szCs w:val="24"/>
          <w:lang w:val="en-ID" w:eastAsia="en-ID"/>
        </w:rPr>
      </w:pPr>
      <w:r w:rsidRPr="007B13A2">
        <w:rPr>
          <w:rFonts w:ascii="Times New Roman" w:hAnsi="Times New Roman" w:cs="Times New Roman"/>
          <w:b/>
          <w:bCs/>
          <w:sz w:val="24"/>
          <w:szCs w:val="24"/>
          <w:lang w:val="en-ID" w:eastAsia="en-ID"/>
        </w:rPr>
        <w:lastRenderedPageBreak/>
        <w:t xml:space="preserve">Tabel </w:t>
      </w:r>
      <w:r w:rsidRPr="007B13A2">
        <w:rPr>
          <w:rFonts w:ascii="Times New Roman" w:hAnsi="Times New Roman" w:cs="Times New Roman"/>
          <w:b/>
          <w:bCs/>
          <w:sz w:val="24"/>
          <w:szCs w:val="24"/>
          <w:lang w:val="en-ID" w:eastAsia="en-ID"/>
        </w:rPr>
        <w:t>4:</w:t>
      </w:r>
      <w:r w:rsidRPr="007B13A2">
        <w:rPr>
          <w:rFonts w:ascii="Times New Roman" w:hAnsi="Times New Roman" w:cs="Times New Roman"/>
          <w:b/>
          <w:bCs/>
          <w:sz w:val="24"/>
          <w:szCs w:val="24"/>
          <w:lang w:val="en-ID" w:eastAsia="en-ID"/>
        </w:rPr>
        <w:t xml:space="preserve"> Model Summary</w:t>
      </w:r>
    </w:p>
    <w:tbl>
      <w:tblPr>
        <w:tblW w:w="0" w:type="auto"/>
        <w:tblInd w:w="19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54"/>
        <w:gridCol w:w="847"/>
        <w:gridCol w:w="1244"/>
        <w:gridCol w:w="2184"/>
      </w:tblGrid>
      <w:tr w:rsidR="007B13A2" w14:paraId="14293A09" w14:textId="77777777" w:rsidTr="00C7287E">
        <w:trPr>
          <w:trHeight w:val="521"/>
        </w:trPr>
        <w:tc>
          <w:tcPr>
            <w:tcW w:w="954" w:type="dxa"/>
          </w:tcPr>
          <w:p w14:paraId="698C2DD8" w14:textId="77777777" w:rsidR="007B13A2" w:rsidRDefault="007B13A2" w:rsidP="00D4313D">
            <w:pPr>
              <w:pStyle w:val="TableParagraph"/>
              <w:spacing w:after="120"/>
              <w:ind w:left="167"/>
              <w:rPr>
                <w:b/>
              </w:rPr>
            </w:pPr>
            <w:r>
              <w:rPr>
                <w:b/>
                <w:spacing w:val="-2"/>
              </w:rPr>
              <w:t>Model</w:t>
            </w:r>
          </w:p>
        </w:tc>
        <w:tc>
          <w:tcPr>
            <w:tcW w:w="847" w:type="dxa"/>
          </w:tcPr>
          <w:p w14:paraId="41C7AED4" w14:textId="77777777" w:rsidR="007B13A2" w:rsidRDefault="007B13A2" w:rsidP="00D4313D">
            <w:pPr>
              <w:pStyle w:val="TableParagraph"/>
              <w:spacing w:after="120"/>
              <w:ind w:left="13" w:right="4"/>
              <w:jc w:val="center"/>
              <w:rPr>
                <w:b/>
              </w:rPr>
            </w:pPr>
            <w:r>
              <w:rPr>
                <w:b/>
                <w:spacing w:val="-10"/>
              </w:rPr>
              <w:t>R</w:t>
            </w:r>
          </w:p>
        </w:tc>
        <w:tc>
          <w:tcPr>
            <w:tcW w:w="1244" w:type="dxa"/>
          </w:tcPr>
          <w:p w14:paraId="248AE26B" w14:textId="77777777" w:rsidR="007B13A2" w:rsidRDefault="007B13A2" w:rsidP="00D4313D">
            <w:pPr>
              <w:pStyle w:val="TableParagraph"/>
              <w:spacing w:after="120"/>
              <w:ind w:left="166"/>
              <w:rPr>
                <w:b/>
              </w:rPr>
            </w:pPr>
            <w:r>
              <w:rPr>
                <w:b/>
              </w:rPr>
              <w:t>R</w:t>
            </w:r>
            <w:r>
              <w:rPr>
                <w:b/>
                <w:spacing w:val="6"/>
              </w:rPr>
              <w:t xml:space="preserve"> </w:t>
            </w:r>
            <w:r>
              <w:rPr>
                <w:b/>
                <w:spacing w:val="-2"/>
              </w:rPr>
              <w:t>Square</w:t>
            </w:r>
          </w:p>
        </w:tc>
        <w:tc>
          <w:tcPr>
            <w:tcW w:w="2184" w:type="dxa"/>
          </w:tcPr>
          <w:p w14:paraId="7F1CEFD2" w14:textId="77777777" w:rsidR="007B13A2" w:rsidRDefault="007B13A2" w:rsidP="00D4313D">
            <w:pPr>
              <w:pStyle w:val="TableParagraph"/>
              <w:spacing w:after="120"/>
              <w:ind w:left="168"/>
              <w:rPr>
                <w:b/>
              </w:rPr>
            </w:pPr>
            <w:r>
              <w:rPr>
                <w:b/>
              </w:rPr>
              <w:t>Adjusted</w:t>
            </w:r>
            <w:r>
              <w:rPr>
                <w:b/>
                <w:spacing w:val="11"/>
              </w:rPr>
              <w:t xml:space="preserve"> </w:t>
            </w:r>
            <w:r>
              <w:rPr>
                <w:b/>
              </w:rPr>
              <w:t>R</w:t>
            </w:r>
            <w:r>
              <w:rPr>
                <w:b/>
                <w:spacing w:val="13"/>
              </w:rPr>
              <w:t xml:space="preserve"> </w:t>
            </w:r>
            <w:r>
              <w:rPr>
                <w:b/>
                <w:spacing w:val="-2"/>
              </w:rPr>
              <w:t>Square</w:t>
            </w:r>
          </w:p>
        </w:tc>
      </w:tr>
      <w:tr w:rsidR="007B13A2" w14:paraId="50DA2A31" w14:textId="77777777" w:rsidTr="00C7287E">
        <w:trPr>
          <w:trHeight w:val="523"/>
        </w:trPr>
        <w:tc>
          <w:tcPr>
            <w:tcW w:w="954" w:type="dxa"/>
          </w:tcPr>
          <w:p w14:paraId="0CA430BB" w14:textId="77777777" w:rsidR="007B13A2" w:rsidRDefault="007B13A2" w:rsidP="00D4313D">
            <w:pPr>
              <w:pStyle w:val="TableParagraph"/>
              <w:spacing w:after="120"/>
              <w:ind w:left="167"/>
            </w:pPr>
            <w:r>
              <w:rPr>
                <w:spacing w:val="-10"/>
              </w:rPr>
              <w:t>1</w:t>
            </w:r>
          </w:p>
        </w:tc>
        <w:tc>
          <w:tcPr>
            <w:tcW w:w="847" w:type="dxa"/>
          </w:tcPr>
          <w:p w14:paraId="11EE3806" w14:textId="77777777" w:rsidR="007B13A2" w:rsidRDefault="007B13A2" w:rsidP="00D4313D">
            <w:pPr>
              <w:pStyle w:val="TableParagraph"/>
              <w:spacing w:after="120"/>
              <w:ind w:left="13"/>
              <w:jc w:val="center"/>
            </w:pPr>
            <w:r>
              <w:rPr>
                <w:spacing w:val="-4"/>
              </w:rPr>
              <w:t>0,873</w:t>
            </w:r>
          </w:p>
        </w:tc>
        <w:tc>
          <w:tcPr>
            <w:tcW w:w="1244" w:type="dxa"/>
          </w:tcPr>
          <w:p w14:paraId="7AE7F998" w14:textId="77777777" w:rsidR="007B13A2" w:rsidRDefault="007B13A2" w:rsidP="00D4313D">
            <w:pPr>
              <w:pStyle w:val="TableParagraph"/>
              <w:spacing w:after="120"/>
              <w:ind w:left="165"/>
            </w:pPr>
            <w:r>
              <w:rPr>
                <w:spacing w:val="-4"/>
              </w:rPr>
              <w:t>0,762</w:t>
            </w:r>
          </w:p>
        </w:tc>
        <w:tc>
          <w:tcPr>
            <w:tcW w:w="2184" w:type="dxa"/>
          </w:tcPr>
          <w:p w14:paraId="305F3DFF" w14:textId="77777777" w:rsidR="007B13A2" w:rsidRDefault="007B13A2" w:rsidP="00D4313D">
            <w:pPr>
              <w:pStyle w:val="TableParagraph"/>
              <w:spacing w:after="120"/>
              <w:ind w:left="167"/>
            </w:pPr>
            <w:r>
              <w:rPr>
                <w:spacing w:val="-4"/>
              </w:rPr>
              <w:t>0,757</w:t>
            </w:r>
          </w:p>
        </w:tc>
      </w:tr>
    </w:tbl>
    <w:p w14:paraId="479F93BF" w14:textId="77777777" w:rsidR="007B13A2" w:rsidRDefault="007B13A2" w:rsidP="00D4313D">
      <w:pPr>
        <w:pStyle w:val="ListParagraph"/>
        <w:widowControl w:val="0"/>
        <w:autoSpaceDE w:val="0"/>
        <w:autoSpaceDN w:val="0"/>
        <w:spacing w:after="120" w:line="240" w:lineRule="auto"/>
        <w:ind w:firstLine="567"/>
        <w:jc w:val="both"/>
        <w:rPr>
          <w:rFonts w:ascii="Times New Roman" w:hAnsi="Times New Roman" w:cs="Times New Roman"/>
          <w:sz w:val="24"/>
          <w:szCs w:val="24"/>
          <w:lang w:val="en-ID" w:eastAsia="en-ID"/>
        </w:rPr>
      </w:pPr>
    </w:p>
    <w:p w14:paraId="7EBF2F65" w14:textId="6A367E7E"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Interpretasi</w:t>
      </w:r>
      <w:proofErr w:type="spellEnd"/>
      <w:r w:rsidRPr="007B13A2">
        <w:rPr>
          <w:rFonts w:ascii="Times New Roman" w:hAnsi="Times New Roman" w:cs="Times New Roman"/>
          <w:sz w:val="24"/>
          <w:szCs w:val="24"/>
          <w:lang w:val="en-ID" w:eastAsia="en-ID"/>
        </w:rPr>
        <w:t xml:space="preserve">: Nilai R Square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0,762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memberikan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kontribusi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76,2%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di BSI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w:t>
      </w:r>
      <w:proofErr w:type="spellStart"/>
      <w:r w:rsidRPr="007B13A2">
        <w:rPr>
          <w:rFonts w:ascii="Times New Roman" w:hAnsi="Times New Roman" w:cs="Times New Roman"/>
          <w:sz w:val="24"/>
          <w:szCs w:val="24"/>
          <w:lang w:val="en-ID" w:eastAsia="en-ID"/>
        </w:rPr>
        <w:t>Sedangkan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sisanya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23,8% </w:t>
      </w:r>
      <w:proofErr w:type="spellStart"/>
      <w:r w:rsidRPr="007B13A2">
        <w:rPr>
          <w:rFonts w:ascii="Times New Roman" w:hAnsi="Times New Roman" w:cs="Times New Roman"/>
          <w:sz w:val="24"/>
          <w:szCs w:val="24"/>
          <w:lang w:val="en-ID" w:eastAsia="en-ID"/>
        </w:rPr>
        <w:t>dipengaruhi</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lain yang </w:t>
      </w:r>
      <w:proofErr w:type="spellStart"/>
      <w:r w:rsidRPr="007B13A2">
        <w:rPr>
          <w:rFonts w:ascii="Times New Roman" w:hAnsi="Times New Roman" w:cs="Times New Roman"/>
          <w:sz w:val="24"/>
          <w:szCs w:val="24"/>
          <w:lang w:val="en-ID" w:eastAsia="en-ID"/>
        </w:rPr>
        <w:t>tidak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diteliti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dalam</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w:t>
      </w:r>
    </w:p>
    <w:p w14:paraId="5E368D6F" w14:textId="3710E144" w:rsidR="007B13A2" w:rsidRPr="00D4313D" w:rsidRDefault="007B13A2" w:rsidP="00D4313D">
      <w:pPr>
        <w:widowControl w:val="0"/>
        <w:autoSpaceDE w:val="0"/>
        <w:autoSpaceDN w:val="0"/>
        <w:spacing w:after="120" w:line="240" w:lineRule="auto"/>
        <w:jc w:val="both"/>
        <w:rPr>
          <w:rFonts w:ascii="Times New Roman" w:hAnsi="Times New Roman" w:cs="Times New Roman"/>
          <w:b/>
          <w:bCs/>
          <w:sz w:val="24"/>
          <w:szCs w:val="24"/>
          <w:lang w:val="en-ID" w:eastAsia="en-ID"/>
        </w:rPr>
      </w:pPr>
      <w:proofErr w:type="spellStart"/>
      <w:r w:rsidRPr="00D4313D">
        <w:rPr>
          <w:rFonts w:ascii="Times New Roman" w:hAnsi="Times New Roman" w:cs="Times New Roman"/>
          <w:b/>
          <w:bCs/>
          <w:sz w:val="24"/>
          <w:szCs w:val="24"/>
          <w:lang w:val="en-ID" w:eastAsia="en-ID"/>
        </w:rPr>
        <w:t>Pembahasan</w:t>
      </w:r>
      <w:proofErr w:type="spellEnd"/>
    </w:p>
    <w:p w14:paraId="6DDCC785"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hasil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telah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dikemukakan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dapat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diketahui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hipotesis</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diajukan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dalam</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terbukti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kebenarannya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Berikut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penjelasan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mendalam</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mengenai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temuan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w:t>
      </w:r>
    </w:p>
    <w:p w14:paraId="0F982424" w14:textId="5857F922" w:rsidR="007B13A2" w:rsidRPr="007B13A2" w:rsidRDefault="007B13A2" w:rsidP="00D4313D">
      <w:pPr>
        <w:pStyle w:val="ListParagraph"/>
        <w:widowControl w:val="0"/>
        <w:autoSpaceDE w:val="0"/>
        <w:autoSpaceDN w:val="0"/>
        <w:spacing w:after="120" w:line="240" w:lineRule="auto"/>
        <w:ind w:left="426"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a.</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p>
    <w:p w14:paraId="6659C0EA" w14:textId="444AA54C"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 xml:space="preserve">Hasil uji </w:t>
      </w:r>
      <w:proofErr w:type="spellStart"/>
      <w:r w:rsidRPr="007B13A2">
        <w:rPr>
          <w:rFonts w:ascii="Times New Roman" w:hAnsi="Times New Roman" w:cs="Times New Roman"/>
          <w:sz w:val="24"/>
          <w:szCs w:val="24"/>
          <w:lang w:val="en-ID" w:eastAsia="en-ID"/>
        </w:rPr>
        <w:t>statistik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memiliki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pengaruh</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positif</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signifikan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di BSI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koefisien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regresi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0,895, </w:t>
      </w:r>
      <w:proofErr w:type="spellStart"/>
      <w:r w:rsidRPr="007B13A2">
        <w:rPr>
          <w:rFonts w:ascii="Times New Roman" w:hAnsi="Times New Roman" w:cs="Times New Roman"/>
          <w:sz w:val="24"/>
          <w:szCs w:val="24"/>
          <w:lang w:val="en-ID" w:eastAsia="en-ID"/>
        </w:rPr>
        <w:t>setiap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perbaikan</w:t>
      </w:r>
      <w:proofErr w:type="spellEnd"/>
      <w:r w:rsidRPr="007B13A2">
        <w:rPr>
          <w:rFonts w:ascii="Times New Roman" w:hAnsi="Times New Roman" w:cs="Times New Roman"/>
          <w:sz w:val="24"/>
          <w:szCs w:val="24"/>
          <w:lang w:val="en-ID" w:eastAsia="en-ID"/>
        </w:rPr>
        <w:t xml:space="preserve"> pada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digital </w:t>
      </w:r>
      <w:proofErr w:type="spellStart"/>
      <w:r w:rsidRPr="007B13A2">
        <w:rPr>
          <w:rFonts w:ascii="Times New Roman" w:hAnsi="Times New Roman" w:cs="Times New Roman"/>
          <w:sz w:val="24"/>
          <w:szCs w:val="24"/>
          <w:lang w:val="en-ID" w:eastAsia="en-ID"/>
        </w:rPr>
        <w: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diikuti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keputusan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membuka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rekening</w:t>
      </w:r>
      <w:proofErr w:type="spellEnd"/>
      <w:r w:rsidRPr="007B13A2">
        <w:rPr>
          <w:rFonts w:ascii="Times New Roman" w:hAnsi="Times New Roman" w:cs="Times New Roman"/>
          <w:sz w:val="24"/>
          <w:szCs w:val="24"/>
          <w:lang w:val="en-ID" w:eastAsia="en-ID"/>
        </w:rPr>
        <w:t xml:space="preserve"> digital saving. Hasil </w:t>
      </w:r>
      <w:proofErr w:type="spellStart"/>
      <w:r w:rsidRPr="007B13A2">
        <w:rPr>
          <w:rFonts w:ascii="Times New Roman" w:hAnsi="Times New Roman" w:cs="Times New Roman"/>
          <w:sz w:val="24"/>
          <w:szCs w:val="24"/>
          <w:lang w:val="en-ID" w:eastAsia="en-ID"/>
        </w:rPr>
        <w:t>ini</w:t>
      </w:r>
      <w:proofErr w:type="spellEnd"/>
      <w:r>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diperkuat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koefisien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determinasi</w:t>
      </w:r>
      <w:proofErr w:type="spellEnd"/>
      <w:r w:rsidRPr="007B13A2">
        <w:rPr>
          <w:rFonts w:ascii="Times New Roman" w:hAnsi="Times New Roman" w:cs="Times New Roman"/>
          <w:sz w:val="24"/>
          <w:szCs w:val="24"/>
          <w:lang w:val="en-ID" w:eastAsia="en-ID"/>
        </w:rPr>
        <w:t xml:space="preserve"> (R2) </w:t>
      </w:r>
      <w:proofErr w:type="spellStart"/>
      <w:r w:rsidRPr="007B13A2">
        <w:rPr>
          <w:rFonts w:ascii="Times New Roman" w:hAnsi="Times New Roman" w:cs="Times New Roman"/>
          <w:sz w:val="24"/>
          <w:szCs w:val="24"/>
          <w:lang w:val="en-ID" w:eastAsia="en-ID"/>
        </w:rPr>
        <w:t>sebesar</w:t>
      </w:r>
      <w:proofErr w:type="spellEnd"/>
      <w:r w:rsidRPr="007B13A2">
        <w:rPr>
          <w:rFonts w:ascii="Times New Roman" w:hAnsi="Times New Roman" w:cs="Times New Roman"/>
          <w:sz w:val="24"/>
          <w:szCs w:val="24"/>
          <w:lang w:val="en-ID" w:eastAsia="en-ID"/>
        </w:rPr>
        <w:t xml:space="preserve"> 76,2%.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mengindikasikan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digital </w:t>
      </w:r>
      <w:proofErr w:type="spellStart"/>
      <w:r w:rsidRPr="007B13A2">
        <w:rPr>
          <w:rFonts w:ascii="Times New Roman" w:hAnsi="Times New Roman" w:cs="Times New Roman"/>
          <w:sz w:val="24"/>
          <w:szCs w:val="24"/>
          <w:lang w:val="en-ID" w:eastAsia="en-ID"/>
        </w:rPr>
        <w:t>merupakan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faktor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kunci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dominan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dalam</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menarik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di wilayah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w:t>
      </w:r>
    </w:p>
    <w:p w14:paraId="7D2C1794" w14:textId="6849DBC2" w:rsidR="007B13A2" w:rsidRPr="007B13A2" w:rsidRDefault="007B13A2" w:rsidP="00D4313D">
      <w:pPr>
        <w:pStyle w:val="ListParagraph"/>
        <w:widowControl w:val="0"/>
        <w:autoSpaceDE w:val="0"/>
        <w:autoSpaceDN w:val="0"/>
        <w:spacing w:after="120" w:line="240" w:lineRule="auto"/>
        <w:ind w:left="567"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b.</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Indikator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Dominan</w:t>
      </w:r>
      <w:proofErr w:type="spellEnd"/>
    </w:p>
    <w:p w14:paraId="1F918B5E"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Berdasarkan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deskripsi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jawaban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responden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indikator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Kemudahan</w:t>
      </w:r>
      <w:proofErr w:type="spellEnd"/>
      <w:r w:rsidRPr="007B13A2">
        <w:rPr>
          <w:rFonts w:ascii="Times New Roman" w:hAnsi="Times New Roman" w:cs="Times New Roman"/>
          <w:sz w:val="24"/>
          <w:szCs w:val="24"/>
          <w:lang w:val="en-ID" w:eastAsia="en-ID"/>
        </w:rPr>
        <w:t xml:space="preserve"> Akses (X3) dan </w:t>
      </w:r>
      <w:proofErr w:type="spellStart"/>
      <w:r w:rsidRPr="007B13A2">
        <w:rPr>
          <w:rFonts w:ascii="Times New Roman" w:hAnsi="Times New Roman" w:cs="Times New Roman"/>
          <w:sz w:val="24"/>
          <w:szCs w:val="24"/>
          <w:lang w:val="en-ID" w:eastAsia="en-ID"/>
        </w:rPr>
        <w:t>Kecepatan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Layanan</w:t>
      </w:r>
      <w:proofErr w:type="spellEnd"/>
      <w:r w:rsidRPr="007B13A2">
        <w:rPr>
          <w:rFonts w:ascii="Times New Roman" w:hAnsi="Times New Roman" w:cs="Times New Roman"/>
          <w:sz w:val="24"/>
          <w:szCs w:val="24"/>
          <w:lang w:val="en-ID" w:eastAsia="en-ID"/>
        </w:rPr>
        <w:t xml:space="preserve"> (Y3) </w:t>
      </w:r>
      <w:proofErr w:type="spellStart"/>
      <w:r w:rsidRPr="007B13A2">
        <w:rPr>
          <w:rFonts w:ascii="Times New Roman" w:hAnsi="Times New Roman" w:cs="Times New Roman"/>
          <w:sz w:val="24"/>
          <w:szCs w:val="24"/>
          <w:lang w:val="en-ID" w:eastAsia="en-ID"/>
        </w:rPr>
        <w:t>mendapatkan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skor</w:t>
      </w:r>
      <w:proofErr w:type="spellEnd"/>
      <w:r w:rsidRPr="007B13A2">
        <w:rPr>
          <w:rFonts w:ascii="Times New Roman" w:hAnsi="Times New Roman" w:cs="Times New Roman"/>
          <w:sz w:val="24"/>
          <w:szCs w:val="24"/>
          <w:lang w:val="en-ID" w:eastAsia="en-ID"/>
        </w:rPr>
        <w:t xml:space="preserve"> rata-rata </w:t>
      </w:r>
      <w:proofErr w:type="spellStart"/>
      <w:r w:rsidRPr="007B13A2">
        <w:rPr>
          <w:rFonts w:ascii="Times New Roman" w:hAnsi="Times New Roman" w:cs="Times New Roman"/>
          <w:sz w:val="24"/>
          <w:szCs w:val="24"/>
          <w:lang w:val="en-ID" w:eastAsia="en-ID"/>
        </w:rPr>
        <w:t>tertinggi</w:t>
      </w:r>
      <w:proofErr w:type="spellEnd"/>
      <w:r w:rsidRPr="007B13A2">
        <w:rPr>
          <w:rFonts w:ascii="Times New Roman" w:hAnsi="Times New Roman" w:cs="Times New Roman"/>
          <w:sz w:val="24"/>
          <w:szCs w:val="24"/>
          <w:lang w:val="en-ID" w:eastAsia="en-ID"/>
        </w:rPr>
        <w:t xml:space="preserve"> (4,40).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memberikan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gambaran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w:t>
      </w:r>
    </w:p>
    <w:p w14:paraId="033F18D4" w14:textId="7FE5A989" w:rsidR="007B13A2" w:rsidRPr="007B13A2" w:rsidRDefault="007B13A2" w:rsidP="00D4313D">
      <w:pPr>
        <w:pStyle w:val="ListParagraph"/>
        <w:widowControl w:val="0"/>
        <w:autoSpaceDE w:val="0"/>
        <w:autoSpaceDN w:val="0"/>
        <w:spacing w:after="120" w:line="240" w:lineRule="auto"/>
        <w:ind w:left="993" w:hanging="426"/>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1.</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sangat  </w:t>
      </w:r>
      <w:proofErr w:type="spellStart"/>
      <w:r w:rsidRPr="007B13A2">
        <w:rPr>
          <w:rFonts w:ascii="Times New Roman" w:hAnsi="Times New Roman" w:cs="Times New Roman"/>
          <w:sz w:val="24"/>
          <w:szCs w:val="24"/>
          <w:lang w:val="en-ID" w:eastAsia="en-ID"/>
        </w:rPr>
        <w:t>menghargai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efisiensi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waktu</w:t>
      </w:r>
      <w:proofErr w:type="spellEnd"/>
      <w:r w:rsidRPr="007B13A2">
        <w:rPr>
          <w:rFonts w:ascii="Times New Roman" w:hAnsi="Times New Roman" w:cs="Times New Roman"/>
          <w:sz w:val="24"/>
          <w:szCs w:val="24"/>
          <w:lang w:val="en-ID" w:eastAsia="en-ID"/>
        </w:rPr>
        <w:t>.</w:t>
      </w:r>
      <w:r>
        <w:rPr>
          <w:rFonts w:ascii="Times New Roman" w:hAnsi="Times New Roman" w:cs="Times New Roman"/>
          <w:sz w:val="24"/>
          <w:szCs w:val="24"/>
          <w:lang w:val="en-ID" w:eastAsia="en-ID"/>
        </w:rPr>
        <w:t xml:space="preserve"> </w:t>
      </w:r>
      <w:r w:rsidRPr="007B13A2">
        <w:rPr>
          <w:rFonts w:ascii="Times New Roman" w:hAnsi="Times New Roman" w:cs="Times New Roman"/>
          <w:sz w:val="24"/>
          <w:szCs w:val="24"/>
          <w:lang w:val="en-ID" w:eastAsia="en-ID"/>
        </w:rPr>
        <w:t xml:space="preserve">Strategi BSI yang </w:t>
      </w:r>
      <w:proofErr w:type="spellStart"/>
      <w:r w:rsidRPr="007B13A2">
        <w:rPr>
          <w:rFonts w:ascii="Times New Roman" w:hAnsi="Times New Roman" w:cs="Times New Roman"/>
          <w:sz w:val="24"/>
          <w:szCs w:val="24"/>
          <w:lang w:val="en-ID" w:eastAsia="en-ID"/>
        </w:rPr>
        <w:t>mempromosikan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pembukaan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rekening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tanpa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harus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datang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w:t>
      </w:r>
      <w:proofErr w:type="spellEnd"/>
      <w:r w:rsidRPr="007B13A2">
        <w:rPr>
          <w:rFonts w:ascii="Times New Roman" w:hAnsi="Times New Roman" w:cs="Times New Roman"/>
          <w:sz w:val="24"/>
          <w:szCs w:val="24"/>
          <w:lang w:val="en-ID" w:eastAsia="en-ID"/>
        </w:rPr>
        <w:t xml:space="preserve"> bank (</w:t>
      </w:r>
      <w:proofErr w:type="spellStart"/>
      <w:r w:rsidRPr="007B13A2">
        <w:rPr>
          <w:rFonts w:ascii="Times New Roman" w:hAnsi="Times New Roman" w:cs="Times New Roman"/>
          <w:sz w:val="24"/>
          <w:szCs w:val="24"/>
          <w:lang w:val="en-ID" w:eastAsia="en-ID"/>
        </w:rPr>
        <w:t>cukup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lewat</w:t>
      </w:r>
      <w:proofErr w:type="spellEnd"/>
      <w:r w:rsidRPr="007B13A2">
        <w:rPr>
          <w:rFonts w:ascii="Times New Roman" w:hAnsi="Times New Roman" w:cs="Times New Roman"/>
          <w:sz w:val="24"/>
          <w:szCs w:val="24"/>
          <w:lang w:val="en-ID" w:eastAsia="en-ID"/>
        </w:rPr>
        <w:t xml:space="preserve"> HP) sangat </w:t>
      </w:r>
      <w:proofErr w:type="spellStart"/>
      <w:r w:rsidRPr="007B13A2">
        <w:rPr>
          <w:rFonts w:ascii="Times New Roman" w:hAnsi="Times New Roman" w:cs="Times New Roman"/>
          <w:sz w:val="24"/>
          <w:szCs w:val="24"/>
          <w:lang w:val="en-ID" w:eastAsia="en-ID"/>
        </w:rPr>
        <w:t>relevan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kebutuhan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masyarakat</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sibuk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atau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berdomisili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jauh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dari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kantor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cabang</w:t>
      </w:r>
      <w:proofErr w:type="spellEnd"/>
      <w:r w:rsidRPr="007B13A2">
        <w:rPr>
          <w:rFonts w:ascii="Times New Roman" w:hAnsi="Times New Roman" w:cs="Times New Roman"/>
          <w:sz w:val="24"/>
          <w:szCs w:val="24"/>
          <w:lang w:val="en-ID" w:eastAsia="en-ID"/>
        </w:rPr>
        <w:t>.</w:t>
      </w:r>
    </w:p>
    <w:p w14:paraId="26A8252E" w14:textId="77777777" w:rsidR="007B13A2" w:rsidRPr="007B13A2" w:rsidRDefault="007B13A2" w:rsidP="00D4313D">
      <w:pPr>
        <w:pStyle w:val="ListParagraph"/>
        <w:widowControl w:val="0"/>
        <w:autoSpaceDE w:val="0"/>
        <w:autoSpaceDN w:val="0"/>
        <w:spacing w:after="120" w:line="240" w:lineRule="auto"/>
        <w:ind w:left="993" w:hanging="426"/>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2.</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Penggunaan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fitur</w:t>
      </w:r>
      <w:proofErr w:type="spellEnd"/>
      <w:r w:rsidRPr="007B13A2">
        <w:rPr>
          <w:rFonts w:ascii="Times New Roman" w:hAnsi="Times New Roman" w:cs="Times New Roman"/>
          <w:sz w:val="24"/>
          <w:szCs w:val="24"/>
          <w:lang w:val="en-ID" w:eastAsia="en-ID"/>
        </w:rPr>
        <w:t xml:space="preserve"> selfie verification dan </w:t>
      </w:r>
      <w:proofErr w:type="spellStart"/>
      <w:r w:rsidRPr="007B13A2">
        <w:rPr>
          <w:rFonts w:ascii="Times New Roman" w:hAnsi="Times New Roman" w:cs="Times New Roman"/>
          <w:sz w:val="24"/>
          <w:szCs w:val="24"/>
          <w:lang w:val="en-ID" w:eastAsia="en-ID"/>
        </w:rPr>
        <w:t>biometrik</w:t>
      </w:r>
      <w:proofErr w:type="spellEnd"/>
      <w:r w:rsidRPr="007B13A2">
        <w:rPr>
          <w:rFonts w:ascii="Times New Roman" w:hAnsi="Times New Roman" w:cs="Times New Roman"/>
          <w:sz w:val="24"/>
          <w:szCs w:val="24"/>
          <w:lang w:val="en-ID" w:eastAsia="en-ID"/>
        </w:rPr>
        <w:t xml:space="preserve"> pada BSI Mobile </w:t>
      </w:r>
      <w:proofErr w:type="spellStart"/>
      <w:r w:rsidRPr="007B13A2">
        <w:rPr>
          <w:rFonts w:ascii="Times New Roman" w:hAnsi="Times New Roman" w:cs="Times New Roman"/>
          <w:sz w:val="24"/>
          <w:szCs w:val="24"/>
          <w:lang w:val="en-ID" w:eastAsia="en-ID"/>
        </w:rPr>
        <w:t>mengurangi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hambatan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administratif</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selama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dianggap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rumit</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masyarakat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pedesaan</w:t>
      </w:r>
      <w:proofErr w:type="spellEnd"/>
      <w:r w:rsidRPr="007B13A2">
        <w:rPr>
          <w:rFonts w:ascii="Times New Roman" w:hAnsi="Times New Roman" w:cs="Times New Roman"/>
          <w:sz w:val="24"/>
          <w:szCs w:val="24"/>
          <w:lang w:val="en-ID" w:eastAsia="en-ID"/>
        </w:rPr>
        <w:t>/semi-</w:t>
      </w:r>
      <w:proofErr w:type="spellStart"/>
      <w:r w:rsidRPr="007B13A2">
        <w:rPr>
          <w:rFonts w:ascii="Times New Roman" w:hAnsi="Times New Roman" w:cs="Times New Roman"/>
          <w:sz w:val="24"/>
          <w:szCs w:val="24"/>
          <w:lang w:val="en-ID" w:eastAsia="en-ID"/>
        </w:rPr>
        <w:t>perkotaan</w:t>
      </w:r>
      <w:proofErr w:type="spellEnd"/>
      <w:r w:rsidRPr="007B13A2">
        <w:rPr>
          <w:rFonts w:ascii="Times New Roman" w:hAnsi="Times New Roman" w:cs="Times New Roman"/>
          <w:sz w:val="24"/>
          <w:szCs w:val="24"/>
          <w:lang w:val="en-ID" w:eastAsia="en-ID"/>
        </w:rPr>
        <w:t>.</w:t>
      </w:r>
    </w:p>
    <w:p w14:paraId="74294750" w14:textId="3E4482CB" w:rsidR="007B13A2" w:rsidRPr="007B13A2" w:rsidRDefault="007B13A2" w:rsidP="00D4313D">
      <w:pPr>
        <w:pStyle w:val="ListParagraph"/>
        <w:widowControl w:val="0"/>
        <w:autoSpaceDE w:val="0"/>
        <w:autoSpaceDN w:val="0"/>
        <w:spacing w:after="120" w:line="240" w:lineRule="auto"/>
        <w:ind w:left="567"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c.</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Relevansi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Kondisi</w:t>
      </w:r>
      <w:proofErr w:type="spellEnd"/>
      <w:r w:rsidRPr="007B13A2">
        <w:rPr>
          <w:rFonts w:ascii="Times New Roman" w:hAnsi="Times New Roman" w:cs="Times New Roman"/>
          <w:sz w:val="24"/>
          <w:szCs w:val="24"/>
          <w:lang w:val="en-ID" w:eastAsia="en-ID"/>
        </w:rPr>
        <w:t xml:space="preserve"> Lokal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w:t>
      </w:r>
    </w:p>
    <w:p w14:paraId="6EA1C7BD"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Meskipun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secara</w:t>
      </w:r>
      <w:proofErr w:type="spellEnd"/>
      <w:r w:rsidRPr="007B13A2">
        <w:rPr>
          <w:rFonts w:ascii="Times New Roman" w:hAnsi="Times New Roman" w:cs="Times New Roman"/>
          <w:sz w:val="24"/>
          <w:szCs w:val="24"/>
          <w:lang w:val="en-ID" w:eastAsia="en-ID"/>
        </w:rPr>
        <w:t xml:space="preserve"> digital strategi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berhasil</w:t>
      </w:r>
      <w:proofErr w:type="spellEnd"/>
      <w:r w:rsidRPr="007B13A2">
        <w:rPr>
          <w:rFonts w:ascii="Times New Roman" w:hAnsi="Times New Roman" w:cs="Times New Roman"/>
          <w:sz w:val="24"/>
          <w:szCs w:val="24"/>
          <w:lang w:val="en-ID" w:eastAsia="en-ID"/>
        </w:rPr>
        <w:t xml:space="preserve">, data </w:t>
      </w:r>
      <w:proofErr w:type="spellStart"/>
      <w:r w:rsidRPr="007B13A2">
        <w:rPr>
          <w:rFonts w:ascii="Times New Roman" w:hAnsi="Times New Roman" w:cs="Times New Roman"/>
          <w:sz w:val="24"/>
          <w:szCs w:val="24"/>
          <w:lang w:val="en-ID" w:eastAsia="en-ID"/>
        </w:rPr>
        <w:t>profil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responden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kelompok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usia</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atas</w:t>
      </w:r>
      <w:proofErr w:type="spellEnd"/>
      <w:r w:rsidRPr="007B13A2">
        <w:rPr>
          <w:rFonts w:ascii="Times New Roman" w:hAnsi="Times New Roman" w:cs="Times New Roman"/>
          <w:sz w:val="24"/>
          <w:szCs w:val="24"/>
          <w:lang w:val="en-ID" w:eastAsia="en-ID"/>
        </w:rPr>
        <w:t xml:space="preserve"> 45 </w:t>
      </w:r>
      <w:proofErr w:type="spellStart"/>
      <w:r w:rsidRPr="007B13A2">
        <w:rPr>
          <w:rFonts w:ascii="Times New Roman" w:hAnsi="Times New Roman" w:cs="Times New Roman"/>
          <w:sz w:val="24"/>
          <w:szCs w:val="24"/>
          <w:lang w:val="en-ID" w:eastAsia="en-ID"/>
        </w:rPr>
        <w:t>tahun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masih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memiliki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skor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persepsi</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lebih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rendah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dibanding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kelompok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milenial</w:t>
      </w:r>
      <w:proofErr w:type="spellEnd"/>
      <w:r w:rsidRPr="007B13A2">
        <w:rPr>
          <w:rFonts w:ascii="Times New Roman" w:hAnsi="Times New Roman" w:cs="Times New Roman"/>
          <w:sz w:val="24"/>
          <w:szCs w:val="24"/>
          <w:lang w:val="en-ID" w:eastAsia="en-ID"/>
        </w:rPr>
        <w:t xml:space="preserve">.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w:t>
      </w:r>
    </w:p>
    <w:p w14:paraId="4F788B48" w14:textId="77777777" w:rsidR="007B13A2" w:rsidRPr="007B13A2"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1.</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Literasi</w:t>
      </w:r>
      <w:proofErr w:type="spellEnd"/>
      <w:r w:rsidRPr="007B13A2">
        <w:rPr>
          <w:rFonts w:ascii="Times New Roman" w:hAnsi="Times New Roman" w:cs="Times New Roman"/>
          <w:sz w:val="24"/>
          <w:szCs w:val="24"/>
          <w:lang w:val="en-ID" w:eastAsia="en-ID"/>
        </w:rPr>
        <w:t xml:space="preserve"> Digital: </w:t>
      </w:r>
      <w:proofErr w:type="spellStart"/>
      <w:r w:rsidRPr="007B13A2">
        <w:rPr>
          <w:rFonts w:ascii="Times New Roman" w:hAnsi="Times New Roman" w:cs="Times New Roman"/>
          <w:sz w:val="24"/>
          <w:szCs w:val="24"/>
          <w:lang w:val="en-ID" w:eastAsia="en-ID"/>
        </w:rPr>
        <w:t>Peningkatan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jumlah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di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w:t>
      </w:r>
      <w:proofErr w:type="spellStart"/>
      <w:r w:rsidRPr="007B13A2">
        <w:rPr>
          <w:rFonts w:ascii="Times New Roman" w:hAnsi="Times New Roman" w:cs="Times New Roman"/>
          <w:sz w:val="24"/>
          <w:szCs w:val="24"/>
          <w:lang w:val="en-ID" w:eastAsia="en-ID"/>
        </w:rPr>
        <w:t>masih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didorong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kuat</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segmen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anak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muda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Mahasiswa</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Wiraswasta</w:t>
      </w:r>
      <w:proofErr w:type="spellEnd"/>
      <w:r w:rsidRPr="007B13A2">
        <w:rPr>
          <w:rFonts w:ascii="Times New Roman" w:hAnsi="Times New Roman" w:cs="Times New Roman"/>
          <w:sz w:val="24"/>
          <w:szCs w:val="24"/>
          <w:lang w:val="en-ID" w:eastAsia="en-ID"/>
        </w:rPr>
        <w:t xml:space="preserve"> Muda).</w:t>
      </w:r>
    </w:p>
    <w:p w14:paraId="07710BC6" w14:textId="4E43FFB3" w:rsidR="007B13A2" w:rsidRPr="00D4313D"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2.</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Kepercayaan</w:t>
      </w:r>
      <w:proofErr w:type="spellEnd"/>
      <w:r w:rsidRPr="007B13A2">
        <w:rPr>
          <w:rFonts w:ascii="Times New Roman" w:hAnsi="Times New Roman" w:cs="Times New Roman"/>
          <w:sz w:val="24"/>
          <w:szCs w:val="24"/>
          <w:lang w:val="en-ID" w:eastAsia="en-ID"/>
        </w:rPr>
        <w:t xml:space="preserve"> (Trust): Strategi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bersifat</w:t>
      </w:r>
      <w:proofErr w:type="spellEnd"/>
      <w:r w:rsidRPr="007B13A2">
        <w:rPr>
          <w:rFonts w:ascii="Times New Roman" w:hAnsi="Times New Roman" w:cs="Times New Roman"/>
          <w:sz w:val="24"/>
          <w:szCs w:val="24"/>
          <w:lang w:val="en-ID" w:eastAsia="en-ID"/>
        </w:rPr>
        <w:t xml:space="preserve"> "personal" (</w:t>
      </w:r>
      <w:proofErr w:type="spellStart"/>
      <w:r w:rsidRPr="007B13A2">
        <w:rPr>
          <w:rFonts w:ascii="Times New Roman" w:hAnsi="Times New Roman" w:cs="Times New Roman"/>
          <w:sz w:val="24"/>
          <w:szCs w:val="24"/>
          <w:lang w:val="en-ID" w:eastAsia="en-ID"/>
        </w:rPr>
        <w:t>seperti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edukasi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langsung</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pegawai</w:t>
      </w:r>
      <w:proofErr w:type="spellEnd"/>
      <w:r w:rsidRPr="007B13A2">
        <w:rPr>
          <w:rFonts w:ascii="Times New Roman" w:hAnsi="Times New Roman" w:cs="Times New Roman"/>
          <w:sz w:val="24"/>
          <w:szCs w:val="24"/>
          <w:lang w:val="en-ID" w:eastAsia="en-ID"/>
        </w:rPr>
        <w:t xml:space="preserve"> bank di </w:t>
      </w:r>
      <w:proofErr w:type="spellStart"/>
      <w:r w:rsidRPr="007B13A2">
        <w:rPr>
          <w:rFonts w:ascii="Times New Roman" w:hAnsi="Times New Roman" w:cs="Times New Roman"/>
          <w:sz w:val="24"/>
          <w:szCs w:val="24"/>
          <w:lang w:val="en-ID" w:eastAsia="en-ID"/>
        </w:rPr>
        <w:t>lapangan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tetap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diperlukan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mendampingi</w:t>
      </w:r>
      <w:proofErr w:type="spellEnd"/>
      <w:r w:rsidRPr="00D4313D">
        <w:rPr>
          <w:rFonts w:ascii="Times New Roman" w:hAnsi="Times New Roman" w:cs="Times New Roman"/>
          <w:sz w:val="24"/>
          <w:szCs w:val="24"/>
          <w:lang w:val="en-ID" w:eastAsia="en-ID"/>
        </w:rPr>
        <w:t xml:space="preserve"> strategi digital agar </w:t>
      </w:r>
      <w:proofErr w:type="spellStart"/>
      <w:r w:rsidRPr="00D4313D">
        <w:rPr>
          <w:rFonts w:ascii="Times New Roman" w:hAnsi="Times New Roman" w:cs="Times New Roman"/>
          <w:sz w:val="24"/>
          <w:szCs w:val="24"/>
          <w:lang w:val="en-ID" w:eastAsia="en-ID"/>
        </w:rPr>
        <w:t>segmen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usia</w:t>
      </w:r>
      <w:proofErr w:type="spellEnd"/>
      <w:r w:rsidRPr="00D4313D">
        <w:rPr>
          <w:rFonts w:ascii="Times New Roman" w:hAnsi="Times New Roman" w:cs="Times New Roman"/>
          <w:sz w:val="24"/>
          <w:szCs w:val="24"/>
          <w:lang w:val="en-ID" w:eastAsia="en-ID"/>
        </w:rPr>
        <w:t xml:space="preserve"> senior juga </w:t>
      </w:r>
      <w:proofErr w:type="spellStart"/>
      <w:r w:rsidRPr="00D4313D">
        <w:rPr>
          <w:rFonts w:ascii="Times New Roman" w:hAnsi="Times New Roman" w:cs="Times New Roman"/>
          <w:sz w:val="24"/>
          <w:szCs w:val="24"/>
          <w:lang w:val="en-ID" w:eastAsia="en-ID"/>
        </w:rPr>
        <w:t>ikut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beralih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w:t>
      </w:r>
      <w:proofErr w:type="spellEnd"/>
      <w:r w:rsidR="00D4313D">
        <w:rPr>
          <w:rFonts w:ascii="Times New Roman" w:hAnsi="Times New Roman" w:cs="Times New Roman"/>
          <w:sz w:val="24"/>
          <w:szCs w:val="24"/>
          <w:lang w:val="en-ID" w:eastAsia="en-ID"/>
        </w:rPr>
        <w:t xml:space="preserve"> </w:t>
      </w:r>
      <w:r w:rsidRPr="00D4313D">
        <w:rPr>
          <w:rFonts w:ascii="Times New Roman" w:hAnsi="Times New Roman" w:cs="Times New Roman"/>
          <w:sz w:val="24"/>
          <w:szCs w:val="24"/>
          <w:lang w:val="en-ID" w:eastAsia="en-ID"/>
        </w:rPr>
        <w:t>digital saving.</w:t>
      </w:r>
    </w:p>
    <w:p w14:paraId="47CE92AF" w14:textId="1C0A51B0" w:rsidR="007B13A2" w:rsidRPr="00D4313D" w:rsidRDefault="007B13A2" w:rsidP="00D4313D">
      <w:pPr>
        <w:pStyle w:val="ListParagraph"/>
        <w:widowControl w:val="0"/>
        <w:autoSpaceDE w:val="0"/>
        <w:autoSpaceDN w:val="0"/>
        <w:spacing w:after="120" w:line="240" w:lineRule="auto"/>
        <w:ind w:left="567"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lastRenderedPageBreak/>
        <w:t>d.</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Kesesuaian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Teori dan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Terdahulu</w:t>
      </w:r>
      <w:proofErr w:type="spellEnd"/>
    </w:p>
    <w:p w14:paraId="5ADE13E5" w14:textId="77777777" w:rsidR="007B13A2" w:rsidRPr="007B13A2" w:rsidRDefault="007B13A2"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lang w:val="en-ID" w:eastAsia="en-ID"/>
        </w:rPr>
      </w:pPr>
      <w:proofErr w:type="spellStart"/>
      <w:r w:rsidRPr="007B13A2">
        <w:rPr>
          <w:rFonts w:ascii="Times New Roman" w:hAnsi="Times New Roman" w:cs="Times New Roman"/>
          <w:sz w:val="24"/>
          <w:szCs w:val="24"/>
          <w:lang w:val="en-ID" w:eastAsia="en-ID"/>
        </w:rPr>
        <w:t>Temuan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memberikan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dukungan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empiris</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kuat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teori-teori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pemasaran</w:t>
      </w:r>
      <w:proofErr w:type="spellEnd"/>
      <w:r w:rsidRPr="007B13A2">
        <w:rPr>
          <w:rFonts w:ascii="Times New Roman" w:hAnsi="Times New Roman" w:cs="Times New Roman"/>
          <w:sz w:val="24"/>
          <w:szCs w:val="24"/>
          <w:lang w:val="en-ID" w:eastAsia="en-ID"/>
        </w:rPr>
        <w:t xml:space="preserve"> modern dan </w:t>
      </w:r>
      <w:proofErr w:type="spellStart"/>
      <w:r w:rsidRPr="007B13A2">
        <w:rPr>
          <w:rFonts w:ascii="Times New Roman" w:hAnsi="Times New Roman" w:cs="Times New Roman"/>
          <w:sz w:val="24"/>
          <w:szCs w:val="24"/>
          <w:lang w:val="en-ID" w:eastAsia="en-ID"/>
        </w:rPr>
        <w:t>perbankan</w:t>
      </w:r>
      <w:proofErr w:type="spellEnd"/>
      <w:r w:rsidRPr="007B13A2">
        <w:rPr>
          <w:rFonts w:ascii="Times New Roman" w:hAnsi="Times New Roman" w:cs="Times New Roman"/>
          <w:sz w:val="24"/>
          <w:szCs w:val="24"/>
          <w:lang w:val="en-ID" w:eastAsia="en-ID"/>
        </w:rPr>
        <w:t xml:space="preserve"> syariah. </w:t>
      </w:r>
      <w:proofErr w:type="spellStart"/>
      <w:r w:rsidRPr="007B13A2">
        <w:rPr>
          <w:rFonts w:ascii="Times New Roman" w:hAnsi="Times New Roman" w:cs="Times New Roman"/>
          <w:sz w:val="24"/>
          <w:szCs w:val="24"/>
          <w:lang w:val="en-ID" w:eastAsia="en-ID"/>
        </w:rPr>
        <w:t>Berikut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kesesuaian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tersebut</w:t>
      </w:r>
      <w:proofErr w:type="spellEnd"/>
      <w:r w:rsidRPr="007B13A2">
        <w:rPr>
          <w:rFonts w:ascii="Times New Roman" w:hAnsi="Times New Roman" w:cs="Times New Roman"/>
          <w:sz w:val="24"/>
          <w:szCs w:val="24"/>
          <w:lang w:val="en-ID" w:eastAsia="en-ID"/>
        </w:rPr>
        <w:t>:</w:t>
      </w:r>
    </w:p>
    <w:p w14:paraId="14AE2D9B" w14:textId="77777777" w:rsidR="007B13A2" w:rsidRPr="007B13A2"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1.</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Implementasi</w:t>
      </w:r>
      <w:proofErr w:type="spellEnd"/>
      <w:r w:rsidRPr="007B13A2">
        <w:rPr>
          <w:rFonts w:ascii="Times New Roman" w:hAnsi="Times New Roman" w:cs="Times New Roman"/>
          <w:sz w:val="24"/>
          <w:szCs w:val="24"/>
          <w:lang w:val="en-ID" w:eastAsia="en-ID"/>
        </w:rPr>
        <w:t xml:space="preserve"> Marketing Mix (7P) dan Service Excellence: Hasil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sejalan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konsep</w:t>
      </w:r>
      <w:proofErr w:type="spellEnd"/>
      <w:r w:rsidRPr="007B13A2">
        <w:rPr>
          <w:rFonts w:ascii="Times New Roman" w:hAnsi="Times New Roman" w:cs="Times New Roman"/>
          <w:sz w:val="24"/>
          <w:szCs w:val="24"/>
          <w:lang w:val="en-ID" w:eastAsia="en-ID"/>
        </w:rPr>
        <w:t xml:space="preserve"> Marketing Mix, </w:t>
      </w:r>
      <w:proofErr w:type="spellStart"/>
      <w:r w:rsidRPr="007B13A2">
        <w:rPr>
          <w:rFonts w:ascii="Times New Roman" w:hAnsi="Times New Roman" w:cs="Times New Roman"/>
          <w:sz w:val="24"/>
          <w:szCs w:val="24"/>
          <w:lang w:val="en-ID" w:eastAsia="en-ID"/>
        </w:rPr>
        <w:t>khususnya</w:t>
      </w:r>
      <w:proofErr w:type="spellEnd"/>
      <w:r w:rsidRPr="007B13A2">
        <w:rPr>
          <w:rFonts w:ascii="Times New Roman" w:hAnsi="Times New Roman" w:cs="Times New Roman"/>
          <w:sz w:val="24"/>
          <w:szCs w:val="24"/>
          <w:lang w:val="en-ID" w:eastAsia="en-ID"/>
        </w:rPr>
        <w:t xml:space="preserve"> pada </w:t>
      </w:r>
      <w:proofErr w:type="spellStart"/>
      <w:r w:rsidRPr="007B13A2">
        <w:rPr>
          <w:rFonts w:ascii="Times New Roman" w:hAnsi="Times New Roman" w:cs="Times New Roman"/>
          <w:sz w:val="24"/>
          <w:szCs w:val="24"/>
          <w:lang w:val="en-ID" w:eastAsia="en-ID"/>
        </w:rPr>
        <w:t>unsur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Promosi</w:t>
      </w:r>
      <w:proofErr w:type="spellEnd"/>
      <w:r w:rsidRPr="007B13A2">
        <w:rPr>
          <w:rFonts w:ascii="Times New Roman" w:hAnsi="Times New Roman" w:cs="Times New Roman"/>
          <w:sz w:val="24"/>
          <w:szCs w:val="24"/>
          <w:lang w:val="en-ID" w:eastAsia="en-ID"/>
        </w:rPr>
        <w:t xml:space="preserve"> dan Place (Akses). Di BSI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strategi </w:t>
      </w:r>
      <w:proofErr w:type="spellStart"/>
      <w:r w:rsidRPr="007B13A2">
        <w:rPr>
          <w:rFonts w:ascii="Times New Roman" w:hAnsi="Times New Roman" w:cs="Times New Roman"/>
          <w:sz w:val="24"/>
          <w:szCs w:val="24"/>
          <w:lang w:val="en-ID" w:eastAsia="en-ID"/>
        </w:rPr>
        <w:t>promosi</w:t>
      </w:r>
      <w:proofErr w:type="spellEnd"/>
      <w:r w:rsidRPr="007B13A2">
        <w:rPr>
          <w:rFonts w:ascii="Times New Roman" w:hAnsi="Times New Roman" w:cs="Times New Roman"/>
          <w:sz w:val="24"/>
          <w:szCs w:val="24"/>
          <w:lang w:val="en-ID" w:eastAsia="en-ID"/>
        </w:rPr>
        <w:t xml:space="preserve"> digital </w:t>
      </w:r>
      <w:proofErr w:type="spellStart"/>
      <w:r w:rsidRPr="007B13A2">
        <w:rPr>
          <w:rFonts w:ascii="Times New Roman" w:hAnsi="Times New Roman" w:cs="Times New Roman"/>
          <w:sz w:val="24"/>
          <w:szCs w:val="24"/>
          <w:lang w:val="en-ID" w:eastAsia="en-ID"/>
        </w:rPr>
        <w:t>terbukti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menjadi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stimulan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utama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Namun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mengamati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keberhasilan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juga </w:t>
      </w:r>
      <w:proofErr w:type="spellStart"/>
      <w:r w:rsidRPr="007B13A2">
        <w:rPr>
          <w:rFonts w:ascii="Times New Roman" w:hAnsi="Times New Roman" w:cs="Times New Roman"/>
          <w:sz w:val="24"/>
          <w:szCs w:val="24"/>
          <w:lang w:val="en-ID" w:eastAsia="en-ID"/>
        </w:rPr>
        <w:t>didorong</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aspek</w:t>
      </w:r>
      <w:proofErr w:type="spellEnd"/>
      <w:r w:rsidRPr="007B13A2">
        <w:rPr>
          <w:rFonts w:ascii="Times New Roman" w:hAnsi="Times New Roman" w:cs="Times New Roman"/>
          <w:sz w:val="24"/>
          <w:szCs w:val="24"/>
          <w:lang w:val="en-ID" w:eastAsia="en-ID"/>
        </w:rPr>
        <w:t xml:space="preserve"> People (SDM), di mana </w:t>
      </w:r>
      <w:proofErr w:type="spellStart"/>
      <w:r w:rsidRPr="007B13A2">
        <w:rPr>
          <w:rFonts w:ascii="Times New Roman" w:hAnsi="Times New Roman" w:cs="Times New Roman"/>
          <w:sz w:val="24"/>
          <w:szCs w:val="24"/>
          <w:lang w:val="en-ID" w:eastAsia="en-ID"/>
        </w:rPr>
        <w:t>terdapat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sinergi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antara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promosi</w:t>
      </w:r>
      <w:proofErr w:type="spellEnd"/>
      <w:r w:rsidRPr="007B13A2">
        <w:rPr>
          <w:rFonts w:ascii="Times New Roman" w:hAnsi="Times New Roman" w:cs="Times New Roman"/>
          <w:sz w:val="24"/>
          <w:szCs w:val="24"/>
          <w:lang w:val="en-ID" w:eastAsia="en-ID"/>
        </w:rPr>
        <w:t xml:space="preserve"> di media </w:t>
      </w:r>
      <w:proofErr w:type="spellStart"/>
      <w:r w:rsidRPr="007B13A2">
        <w:rPr>
          <w:rFonts w:ascii="Times New Roman" w:hAnsi="Times New Roman" w:cs="Times New Roman"/>
          <w:sz w:val="24"/>
          <w:szCs w:val="24"/>
          <w:lang w:val="en-ID" w:eastAsia="en-ID"/>
        </w:rPr>
        <w:t>sosial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pelayanan</w:t>
      </w:r>
      <w:proofErr w:type="spellEnd"/>
      <w:r w:rsidRPr="007B13A2">
        <w:rPr>
          <w:rFonts w:ascii="Times New Roman" w:hAnsi="Times New Roman" w:cs="Times New Roman"/>
          <w:sz w:val="24"/>
          <w:szCs w:val="24"/>
          <w:lang w:val="en-ID" w:eastAsia="en-ID"/>
        </w:rPr>
        <w:t xml:space="preserve"> prima (service excellence) </w:t>
      </w:r>
      <w:proofErr w:type="spellStart"/>
      <w:r w:rsidRPr="007B13A2">
        <w:rPr>
          <w:rFonts w:ascii="Times New Roman" w:hAnsi="Times New Roman" w:cs="Times New Roman"/>
          <w:sz w:val="24"/>
          <w:szCs w:val="24"/>
          <w:lang w:val="en-ID" w:eastAsia="en-ID"/>
        </w:rPr>
        <w:t>dari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staf</w:t>
      </w:r>
      <w:proofErr w:type="spellEnd"/>
      <w:r w:rsidRPr="007B13A2">
        <w:rPr>
          <w:rFonts w:ascii="Times New Roman" w:hAnsi="Times New Roman" w:cs="Times New Roman"/>
          <w:sz w:val="24"/>
          <w:szCs w:val="24"/>
          <w:lang w:val="en-ID" w:eastAsia="en-ID"/>
        </w:rPr>
        <w:t xml:space="preserve"> bank yang </w:t>
      </w:r>
      <w:proofErr w:type="spellStart"/>
      <w:r w:rsidRPr="007B13A2">
        <w:rPr>
          <w:rFonts w:ascii="Times New Roman" w:hAnsi="Times New Roman" w:cs="Times New Roman"/>
          <w:sz w:val="24"/>
          <w:szCs w:val="24"/>
          <w:lang w:val="en-ID" w:eastAsia="en-ID"/>
        </w:rPr>
        <w:t>aktif</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mengedukasi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secara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langsung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saat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berada</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kantor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cabang</w:t>
      </w:r>
      <w:proofErr w:type="spellEnd"/>
      <w:r w:rsidRPr="007B13A2">
        <w:rPr>
          <w:rFonts w:ascii="Times New Roman" w:hAnsi="Times New Roman" w:cs="Times New Roman"/>
          <w:sz w:val="24"/>
          <w:szCs w:val="24"/>
          <w:lang w:val="en-ID" w:eastAsia="en-ID"/>
        </w:rPr>
        <w:t xml:space="preserve">.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membuktikan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strategi digital </w:t>
      </w:r>
      <w:proofErr w:type="spellStart"/>
      <w:r w:rsidRPr="007B13A2">
        <w:rPr>
          <w:rFonts w:ascii="Times New Roman" w:hAnsi="Times New Roman" w:cs="Times New Roman"/>
          <w:sz w:val="24"/>
          <w:szCs w:val="24"/>
          <w:lang w:val="en-ID" w:eastAsia="en-ID"/>
        </w:rPr>
        <w: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jauh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lebih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efektif</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jika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didukung</w:t>
      </w:r>
      <w:proofErr w:type="spellEnd"/>
      <w:r w:rsidRPr="007B13A2">
        <w:rPr>
          <w:rFonts w:ascii="Times New Roman" w:hAnsi="Times New Roman" w:cs="Times New Roman"/>
          <w:sz w:val="24"/>
          <w:szCs w:val="24"/>
          <w:lang w:val="en-ID" w:eastAsia="en-ID"/>
        </w:rPr>
        <w:t xml:space="preserve"> oleh </w:t>
      </w:r>
      <w:proofErr w:type="spellStart"/>
      <w:r w:rsidRPr="007B13A2">
        <w:rPr>
          <w:rFonts w:ascii="Times New Roman" w:hAnsi="Times New Roman" w:cs="Times New Roman"/>
          <w:sz w:val="24"/>
          <w:szCs w:val="24"/>
          <w:lang w:val="en-ID" w:eastAsia="en-ID"/>
        </w:rPr>
        <w:t>pendampingan</w:t>
      </w:r>
      <w:proofErr w:type="spellEnd"/>
      <w:r w:rsidRPr="007B13A2">
        <w:rPr>
          <w:rFonts w:ascii="Times New Roman" w:hAnsi="Times New Roman" w:cs="Times New Roman"/>
          <w:sz w:val="24"/>
          <w:szCs w:val="24"/>
          <w:lang w:val="en-ID" w:eastAsia="en-ID"/>
        </w:rPr>
        <w:t xml:space="preserve"> personal.</w:t>
      </w:r>
    </w:p>
    <w:p w14:paraId="22771DE0" w14:textId="6AE8DD8E" w:rsidR="007B13A2" w:rsidRPr="00D4313D"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2.</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Penerapan</w:t>
      </w:r>
      <w:proofErr w:type="spellEnd"/>
      <w:r w:rsidRPr="007B13A2">
        <w:rPr>
          <w:rFonts w:ascii="Times New Roman" w:hAnsi="Times New Roman" w:cs="Times New Roman"/>
          <w:sz w:val="24"/>
          <w:szCs w:val="24"/>
          <w:lang w:val="en-ID" w:eastAsia="en-ID"/>
        </w:rPr>
        <w:t xml:space="preserve"> Technology Acceptance Model (TAM): </w:t>
      </w:r>
      <w:proofErr w:type="spellStart"/>
      <w:r w:rsidRPr="007B13A2">
        <w:rPr>
          <w:rFonts w:ascii="Times New Roman" w:hAnsi="Times New Roman" w:cs="Times New Roman"/>
          <w:sz w:val="24"/>
          <w:szCs w:val="24"/>
          <w:lang w:val="en-ID" w:eastAsia="en-ID"/>
        </w:rPr>
        <w:t>Temuan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memperkuat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teori</w:t>
      </w:r>
      <w:proofErr w:type="spellEnd"/>
      <w:r w:rsidRPr="007B13A2">
        <w:rPr>
          <w:rFonts w:ascii="Times New Roman" w:hAnsi="Times New Roman" w:cs="Times New Roman"/>
          <w:sz w:val="24"/>
          <w:szCs w:val="24"/>
          <w:lang w:val="en-ID" w:eastAsia="en-ID"/>
        </w:rPr>
        <w:t xml:space="preserve"> TAM yang </w:t>
      </w:r>
      <w:proofErr w:type="spellStart"/>
      <w:r w:rsidRPr="007B13A2">
        <w:rPr>
          <w:rFonts w:ascii="Times New Roman" w:hAnsi="Times New Roman" w:cs="Times New Roman"/>
          <w:sz w:val="24"/>
          <w:szCs w:val="24"/>
          <w:lang w:val="en-ID" w:eastAsia="en-ID"/>
        </w:rPr>
        <w:t>menyatakan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kemudahan</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dirasakan</w:t>
      </w:r>
      <w:proofErr w:type="spellEnd"/>
      <w:r w:rsidRPr="007B13A2">
        <w:rPr>
          <w:rFonts w:ascii="Times New Roman" w:hAnsi="Times New Roman" w:cs="Times New Roman"/>
          <w:sz w:val="24"/>
          <w:szCs w:val="24"/>
          <w:lang w:val="en-ID" w:eastAsia="en-ID"/>
        </w:rPr>
        <w:t xml:space="preserve"> (perceived ease of use)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faktor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penentu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penggunaan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teknologi</w:t>
      </w:r>
      <w:proofErr w:type="spellEnd"/>
      <w:r w:rsidRPr="007B13A2">
        <w:rPr>
          <w:rFonts w:ascii="Times New Roman" w:hAnsi="Times New Roman" w:cs="Times New Roman"/>
          <w:sz w:val="24"/>
          <w:szCs w:val="24"/>
          <w:lang w:val="en-ID" w:eastAsia="en-ID"/>
        </w:rPr>
        <w:t xml:space="preserve">. Skor </w:t>
      </w:r>
      <w:proofErr w:type="spellStart"/>
      <w:r w:rsidRPr="007B13A2">
        <w:rPr>
          <w:rFonts w:ascii="Times New Roman" w:hAnsi="Times New Roman" w:cs="Times New Roman"/>
          <w:sz w:val="24"/>
          <w:szCs w:val="24"/>
          <w:lang w:val="en-ID" w:eastAsia="en-ID"/>
        </w:rPr>
        <w:t>tinggi</w:t>
      </w:r>
      <w:proofErr w:type="spellEnd"/>
      <w:r w:rsidRPr="007B13A2">
        <w:rPr>
          <w:rFonts w:ascii="Times New Roman" w:hAnsi="Times New Roman" w:cs="Times New Roman"/>
          <w:sz w:val="24"/>
          <w:szCs w:val="24"/>
          <w:lang w:val="en-ID" w:eastAsia="en-ID"/>
        </w:rPr>
        <w:t xml:space="preserve"> pada </w:t>
      </w:r>
      <w:proofErr w:type="spellStart"/>
      <w:r w:rsidRPr="007B13A2">
        <w:rPr>
          <w:rFonts w:ascii="Times New Roman" w:hAnsi="Times New Roman" w:cs="Times New Roman"/>
          <w:sz w:val="24"/>
          <w:szCs w:val="24"/>
          <w:lang w:val="en-ID" w:eastAsia="en-ID"/>
        </w:rPr>
        <w:t>indikator</w:t>
      </w:r>
      <w:proofErr w:type="spellEnd"/>
      <w:r w:rsidRPr="007B13A2">
        <w:rPr>
          <w:rFonts w:ascii="Times New Roman" w:hAnsi="Times New Roman" w:cs="Times New Roman"/>
          <w:sz w:val="24"/>
          <w:szCs w:val="24"/>
          <w:lang w:val="en-ID" w:eastAsia="en-ID"/>
        </w:rPr>
        <w:t xml:space="preserve"> X3 (</w:t>
      </w:r>
      <w:proofErr w:type="spellStart"/>
      <w:r w:rsidRPr="007B13A2">
        <w:rPr>
          <w:rFonts w:ascii="Times New Roman" w:hAnsi="Times New Roman" w:cs="Times New Roman"/>
          <w:sz w:val="24"/>
          <w:szCs w:val="24"/>
          <w:lang w:val="en-ID" w:eastAsia="en-ID"/>
        </w:rPr>
        <w:t>Kemudahan</w:t>
      </w:r>
      <w:proofErr w:type="spellEnd"/>
      <w:r w:rsidRPr="007B13A2">
        <w:rPr>
          <w:rFonts w:ascii="Times New Roman" w:hAnsi="Times New Roman" w:cs="Times New Roman"/>
          <w:sz w:val="24"/>
          <w:szCs w:val="24"/>
          <w:lang w:val="en-ID" w:eastAsia="en-ID"/>
        </w:rPr>
        <w:t xml:space="preserve"> Akses) </w:t>
      </w:r>
      <w:proofErr w:type="spellStart"/>
      <w:r w:rsidRPr="007B13A2">
        <w:rPr>
          <w:rFonts w:ascii="Times New Roman" w:hAnsi="Times New Roman" w:cs="Times New Roman"/>
          <w:sz w:val="24"/>
          <w:szCs w:val="24"/>
          <w:lang w:val="en-ID" w:eastAsia="en-ID"/>
        </w:rPr>
        <w:t>membuktikan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aplikasi</w:t>
      </w:r>
      <w:proofErr w:type="spellEnd"/>
      <w:r w:rsidRPr="007B13A2">
        <w:rPr>
          <w:rFonts w:ascii="Times New Roman" w:hAnsi="Times New Roman" w:cs="Times New Roman"/>
          <w:sz w:val="24"/>
          <w:szCs w:val="24"/>
          <w:lang w:val="en-ID" w:eastAsia="en-ID"/>
        </w:rPr>
        <w:t xml:space="preserve"> BSI Mobile </w:t>
      </w:r>
      <w:proofErr w:type="spellStart"/>
      <w:r w:rsidRPr="007B13A2">
        <w:rPr>
          <w:rFonts w:ascii="Times New Roman" w:hAnsi="Times New Roman" w:cs="Times New Roman"/>
          <w:sz w:val="24"/>
          <w:szCs w:val="24"/>
          <w:lang w:val="en-ID" w:eastAsia="en-ID"/>
        </w:rPr>
        <w:t>dianggap</w:t>
      </w:r>
      <w:proofErr w:type="spellEnd"/>
      <w:r w:rsidRPr="007B13A2">
        <w:rPr>
          <w:rFonts w:ascii="Times New Roman" w:hAnsi="Times New Roman" w:cs="Times New Roman"/>
          <w:sz w:val="24"/>
          <w:szCs w:val="24"/>
          <w:lang w:val="en-ID" w:eastAsia="en-ID"/>
        </w:rPr>
        <w:t xml:space="preserve"> user-friendly oleh </w:t>
      </w:r>
      <w:proofErr w:type="spellStart"/>
      <w:r w:rsidRPr="007B13A2">
        <w:rPr>
          <w:rFonts w:ascii="Times New Roman" w:hAnsi="Times New Roman" w:cs="Times New Roman"/>
          <w:sz w:val="24"/>
          <w:szCs w:val="24"/>
          <w:lang w:val="en-ID" w:eastAsia="en-ID"/>
        </w:rPr>
        <w:t>warga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mematahkan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anggapan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masyarakat</w:t>
      </w:r>
      <w:proofErr w:type="spellEnd"/>
      <w:r w:rsidRPr="007B13A2">
        <w:rPr>
          <w:rFonts w:ascii="Times New Roman" w:hAnsi="Times New Roman" w:cs="Times New Roman"/>
          <w:sz w:val="24"/>
          <w:szCs w:val="24"/>
          <w:lang w:val="en-ID" w:eastAsia="en-ID"/>
        </w:rPr>
        <w:t xml:space="preserve"> di wilayah semi-</w:t>
      </w:r>
      <w:proofErr w:type="spellStart"/>
      <w:r w:rsidRPr="007B13A2">
        <w:rPr>
          <w:rFonts w:ascii="Times New Roman" w:hAnsi="Times New Roman" w:cs="Times New Roman"/>
          <w:sz w:val="24"/>
          <w:szCs w:val="24"/>
          <w:lang w:val="en-ID" w:eastAsia="en-ID"/>
        </w:rPr>
        <w:t>perkotaan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sulit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beradaptasi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teknologi</w:t>
      </w:r>
      <w:proofErr w:type="spellEnd"/>
      <w:r w:rsid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tinggi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selama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aplikasi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tersebut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mudah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digunakan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mereka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cenderung</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beralih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menjadi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w:t>
      </w:r>
    </w:p>
    <w:p w14:paraId="4EC1D412" w14:textId="77777777" w:rsidR="007B13A2" w:rsidRPr="007B13A2"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3.</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Analisis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Kritis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Kendala Lapangan: </w:t>
      </w:r>
      <w:proofErr w:type="spellStart"/>
      <w:r w:rsidRPr="007B13A2">
        <w:rPr>
          <w:rFonts w:ascii="Times New Roman" w:hAnsi="Times New Roman" w:cs="Times New Roman"/>
          <w:sz w:val="24"/>
          <w:szCs w:val="24"/>
          <w:lang w:val="en-ID" w:eastAsia="en-ID"/>
        </w:rPr>
        <w:t>Meskipun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secara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statistik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berpengaruh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positif</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signifikan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mencatat</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pengganggu</w:t>
      </w:r>
      <w:proofErr w:type="spellEnd"/>
      <w:r w:rsidRPr="007B13A2">
        <w:rPr>
          <w:rFonts w:ascii="Times New Roman" w:hAnsi="Times New Roman" w:cs="Times New Roman"/>
          <w:sz w:val="24"/>
          <w:szCs w:val="24"/>
          <w:lang w:val="en-ID" w:eastAsia="en-ID"/>
        </w:rPr>
        <w:t xml:space="preserve"> yang </w:t>
      </w:r>
      <w:proofErr w:type="spellStart"/>
      <w:r w:rsidRPr="007B13A2">
        <w:rPr>
          <w:rFonts w:ascii="Times New Roman" w:hAnsi="Times New Roman" w:cs="Times New Roman"/>
          <w:sz w:val="24"/>
          <w:szCs w:val="24"/>
          <w:lang w:val="en-ID" w:eastAsia="en-ID"/>
        </w:rPr>
        <w:t>sejalan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penelitian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terdahulu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mengenai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literasi</w:t>
      </w:r>
      <w:proofErr w:type="spellEnd"/>
      <w:r w:rsidRPr="007B13A2">
        <w:rPr>
          <w:rFonts w:ascii="Times New Roman" w:hAnsi="Times New Roman" w:cs="Times New Roman"/>
          <w:sz w:val="24"/>
          <w:szCs w:val="24"/>
          <w:lang w:val="en-ID" w:eastAsia="en-ID"/>
        </w:rPr>
        <w:t xml:space="preserve"> digital. Kendala </w:t>
      </w:r>
      <w:proofErr w:type="spellStart"/>
      <w:r w:rsidRPr="007B13A2">
        <w:rPr>
          <w:rFonts w:ascii="Times New Roman" w:hAnsi="Times New Roman" w:cs="Times New Roman"/>
          <w:sz w:val="24"/>
          <w:szCs w:val="24"/>
          <w:lang w:val="en-ID" w:eastAsia="en-ID"/>
        </w:rPr>
        <w:t>seperti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stabilitas</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jaringan</w:t>
      </w:r>
      <w:proofErr w:type="spellEnd"/>
      <w:r w:rsidRPr="007B13A2">
        <w:rPr>
          <w:rFonts w:ascii="Times New Roman" w:hAnsi="Times New Roman" w:cs="Times New Roman"/>
          <w:sz w:val="24"/>
          <w:szCs w:val="24"/>
          <w:lang w:val="en-ID" w:eastAsia="en-ID"/>
        </w:rPr>
        <w:t xml:space="preserve"> internet di </w:t>
      </w:r>
      <w:proofErr w:type="spellStart"/>
      <w:r w:rsidRPr="007B13A2">
        <w:rPr>
          <w:rFonts w:ascii="Times New Roman" w:hAnsi="Times New Roman" w:cs="Times New Roman"/>
          <w:sz w:val="24"/>
          <w:szCs w:val="24"/>
          <w:lang w:val="en-ID" w:eastAsia="en-ID"/>
        </w:rPr>
        <w:t>beberapa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titik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pelosok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w:t>
      </w:r>
      <w:proofErr w:type="spellStart"/>
      <w:r w:rsidRPr="007B13A2">
        <w:rPr>
          <w:rFonts w:ascii="Times New Roman" w:hAnsi="Times New Roman" w:cs="Times New Roman"/>
          <w:sz w:val="24"/>
          <w:szCs w:val="24"/>
          <w:lang w:val="en-ID" w:eastAsia="en-ID"/>
        </w:rPr>
        <w:t>serta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rendahnya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literasi</w:t>
      </w:r>
      <w:proofErr w:type="spellEnd"/>
      <w:r w:rsidRPr="007B13A2">
        <w:rPr>
          <w:rFonts w:ascii="Times New Roman" w:hAnsi="Times New Roman" w:cs="Times New Roman"/>
          <w:sz w:val="24"/>
          <w:szCs w:val="24"/>
          <w:lang w:val="en-ID" w:eastAsia="en-ID"/>
        </w:rPr>
        <w:t xml:space="preserve"> smartphone pada </w:t>
      </w:r>
      <w:proofErr w:type="spellStart"/>
      <w:r w:rsidRPr="007B13A2">
        <w:rPr>
          <w:rFonts w:ascii="Times New Roman" w:hAnsi="Times New Roman" w:cs="Times New Roman"/>
          <w:sz w:val="24"/>
          <w:szCs w:val="24"/>
          <w:lang w:val="en-ID" w:eastAsia="en-ID"/>
        </w:rPr>
        <w:t>segmen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senior (</w:t>
      </w:r>
      <w:proofErr w:type="spellStart"/>
      <w:r w:rsidRPr="007B13A2">
        <w:rPr>
          <w:rFonts w:ascii="Times New Roman" w:hAnsi="Times New Roman" w:cs="Times New Roman"/>
          <w:sz w:val="24"/>
          <w:szCs w:val="24"/>
          <w:lang w:val="en-ID" w:eastAsia="en-ID"/>
        </w:rPr>
        <w:t>usia</w:t>
      </w:r>
      <w:proofErr w:type="spellEnd"/>
      <w:r w:rsidRPr="007B13A2">
        <w:rPr>
          <w:rFonts w:ascii="Times New Roman" w:hAnsi="Times New Roman" w:cs="Times New Roman"/>
          <w:sz w:val="24"/>
          <w:szCs w:val="24"/>
          <w:lang w:val="en-ID" w:eastAsia="en-ID"/>
        </w:rPr>
        <w:t xml:space="preserve"> &gt;45 </w:t>
      </w:r>
      <w:proofErr w:type="spellStart"/>
      <w:r w:rsidRPr="007B13A2">
        <w:rPr>
          <w:rFonts w:ascii="Times New Roman" w:hAnsi="Times New Roman" w:cs="Times New Roman"/>
          <w:sz w:val="24"/>
          <w:szCs w:val="24"/>
          <w:lang w:val="en-ID" w:eastAsia="en-ID"/>
        </w:rPr>
        <w:t>tahun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tetap</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menjadi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tantangan</w:t>
      </w:r>
      <w:proofErr w:type="spellEnd"/>
      <w:r w:rsidRPr="007B13A2">
        <w:rPr>
          <w:rFonts w:ascii="Times New Roman" w:hAnsi="Times New Roman" w:cs="Times New Roman"/>
          <w:sz w:val="24"/>
          <w:szCs w:val="24"/>
          <w:lang w:val="en-ID" w:eastAsia="en-ID"/>
        </w:rPr>
        <w:t xml:space="preserve">. Hal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menjelaskan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mengapa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kontribusi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variabel</w:t>
      </w:r>
      <w:proofErr w:type="spellEnd"/>
      <w:r w:rsidRPr="007B13A2">
        <w:rPr>
          <w:rFonts w:ascii="Times New Roman" w:hAnsi="Times New Roman" w:cs="Times New Roman"/>
          <w:sz w:val="24"/>
          <w:szCs w:val="24"/>
          <w:lang w:val="en-ID" w:eastAsia="en-ID"/>
        </w:rPr>
        <w:t xml:space="preserve"> X </w:t>
      </w:r>
      <w:proofErr w:type="spellStart"/>
      <w:r w:rsidRPr="007B13A2">
        <w:rPr>
          <w:rFonts w:ascii="Times New Roman" w:hAnsi="Times New Roman" w:cs="Times New Roman"/>
          <w:sz w:val="24"/>
          <w:szCs w:val="24"/>
          <w:lang w:val="en-ID" w:eastAsia="en-ID"/>
        </w:rPr>
        <w:t>terhadap</w:t>
      </w:r>
      <w:proofErr w:type="spellEnd"/>
      <w:r w:rsidRPr="007B13A2">
        <w:rPr>
          <w:rFonts w:ascii="Times New Roman" w:hAnsi="Times New Roman" w:cs="Times New Roman"/>
          <w:sz w:val="24"/>
          <w:szCs w:val="24"/>
          <w:lang w:val="en-ID" w:eastAsia="en-ID"/>
        </w:rPr>
        <w:t xml:space="preserve"> Y </w:t>
      </w:r>
      <w:proofErr w:type="spellStart"/>
      <w:r w:rsidRPr="007B13A2">
        <w:rPr>
          <w:rFonts w:ascii="Times New Roman" w:hAnsi="Times New Roman" w:cs="Times New Roman"/>
          <w:sz w:val="24"/>
          <w:szCs w:val="24"/>
          <w:lang w:val="en-ID" w:eastAsia="en-ID"/>
        </w:rPr>
        <w:t>tidak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mencapai</w:t>
      </w:r>
      <w:proofErr w:type="spellEnd"/>
      <w:r w:rsidRPr="007B13A2">
        <w:rPr>
          <w:rFonts w:ascii="Times New Roman" w:hAnsi="Times New Roman" w:cs="Times New Roman"/>
          <w:sz w:val="24"/>
          <w:szCs w:val="24"/>
          <w:lang w:val="en-ID" w:eastAsia="en-ID"/>
        </w:rPr>
        <w:t xml:space="preserve"> 100% (</w:t>
      </w:r>
      <w:proofErr w:type="spellStart"/>
      <w:r w:rsidRPr="007B13A2">
        <w:rPr>
          <w:rFonts w:ascii="Times New Roman" w:hAnsi="Times New Roman" w:cs="Times New Roman"/>
          <w:sz w:val="24"/>
          <w:szCs w:val="24"/>
          <w:lang w:val="en-ID" w:eastAsia="en-ID"/>
        </w:rPr>
        <w:t>ada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sisa</w:t>
      </w:r>
      <w:proofErr w:type="spellEnd"/>
      <w:r w:rsidRPr="007B13A2">
        <w:rPr>
          <w:rFonts w:ascii="Times New Roman" w:hAnsi="Times New Roman" w:cs="Times New Roman"/>
          <w:sz w:val="24"/>
          <w:szCs w:val="24"/>
          <w:lang w:val="en-ID" w:eastAsia="en-ID"/>
        </w:rPr>
        <w:t xml:space="preserve"> 23,8% </w:t>
      </w:r>
      <w:proofErr w:type="spellStart"/>
      <w:r w:rsidRPr="007B13A2">
        <w:rPr>
          <w:rFonts w:ascii="Times New Roman" w:hAnsi="Times New Roman" w:cs="Times New Roman"/>
          <w:sz w:val="24"/>
          <w:szCs w:val="24"/>
          <w:lang w:val="en-ID" w:eastAsia="en-ID"/>
        </w:rPr>
        <w:t>faktor</w:t>
      </w:r>
      <w:proofErr w:type="spellEnd"/>
      <w:r w:rsidRPr="007B13A2">
        <w:rPr>
          <w:rFonts w:ascii="Times New Roman" w:hAnsi="Times New Roman" w:cs="Times New Roman"/>
          <w:sz w:val="24"/>
          <w:szCs w:val="24"/>
          <w:lang w:val="en-ID" w:eastAsia="en-ID"/>
        </w:rPr>
        <w:t xml:space="preserve"> lain), yang salah </w:t>
      </w:r>
      <w:proofErr w:type="spellStart"/>
      <w:r w:rsidRPr="007B13A2">
        <w:rPr>
          <w:rFonts w:ascii="Times New Roman" w:hAnsi="Times New Roman" w:cs="Times New Roman"/>
          <w:sz w:val="24"/>
          <w:szCs w:val="24"/>
          <w:lang w:val="en-ID" w:eastAsia="en-ID"/>
        </w:rPr>
        <w:t>satunya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adalah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faktor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infrastruktur</w:t>
      </w:r>
      <w:proofErr w:type="spellEnd"/>
      <w:r w:rsidRPr="007B13A2">
        <w:rPr>
          <w:rFonts w:ascii="Times New Roman" w:hAnsi="Times New Roman" w:cs="Times New Roman"/>
          <w:sz w:val="24"/>
          <w:szCs w:val="24"/>
          <w:lang w:val="en-ID" w:eastAsia="en-ID"/>
        </w:rPr>
        <w:t xml:space="preserve"> dan </w:t>
      </w:r>
      <w:proofErr w:type="spellStart"/>
      <w:r w:rsidRPr="007B13A2">
        <w:rPr>
          <w:rFonts w:ascii="Times New Roman" w:hAnsi="Times New Roman" w:cs="Times New Roman"/>
          <w:sz w:val="24"/>
          <w:szCs w:val="24"/>
          <w:lang w:val="en-ID" w:eastAsia="en-ID"/>
        </w:rPr>
        <w:t>usia</w:t>
      </w:r>
      <w:proofErr w:type="spellEnd"/>
      <w:r w:rsidRPr="007B13A2">
        <w:rPr>
          <w:rFonts w:ascii="Times New Roman" w:hAnsi="Times New Roman" w:cs="Times New Roman"/>
          <w:sz w:val="24"/>
          <w:szCs w:val="24"/>
          <w:lang w:val="en-ID" w:eastAsia="en-ID"/>
        </w:rPr>
        <w:t>.</w:t>
      </w:r>
    </w:p>
    <w:p w14:paraId="2FDDA56F" w14:textId="0FA556CC" w:rsidR="00087184" w:rsidRPr="00D4313D" w:rsidRDefault="007B13A2" w:rsidP="00D4313D">
      <w:pPr>
        <w:pStyle w:val="ListParagraph"/>
        <w:widowControl w:val="0"/>
        <w:autoSpaceDE w:val="0"/>
        <w:autoSpaceDN w:val="0"/>
        <w:spacing w:after="120" w:line="240" w:lineRule="auto"/>
        <w:ind w:left="851" w:hanging="284"/>
        <w:contextualSpacing w:val="0"/>
        <w:jc w:val="both"/>
        <w:rPr>
          <w:rFonts w:ascii="Times New Roman" w:hAnsi="Times New Roman" w:cs="Times New Roman"/>
          <w:sz w:val="24"/>
          <w:szCs w:val="24"/>
          <w:lang w:val="en-ID" w:eastAsia="en-ID"/>
        </w:rPr>
      </w:pPr>
      <w:r w:rsidRPr="007B13A2">
        <w:rPr>
          <w:rFonts w:ascii="Times New Roman" w:hAnsi="Times New Roman" w:cs="Times New Roman"/>
          <w:sz w:val="24"/>
          <w:szCs w:val="24"/>
          <w:lang w:val="en-ID" w:eastAsia="en-ID"/>
        </w:rPr>
        <w:t>4.</w:t>
      </w:r>
      <w:r w:rsidRPr="007B13A2">
        <w:rPr>
          <w:rFonts w:ascii="Times New Roman" w:hAnsi="Times New Roman" w:cs="Times New Roman"/>
          <w:sz w:val="24"/>
          <w:szCs w:val="24"/>
          <w:lang w:val="en-ID" w:eastAsia="en-ID"/>
        </w:rPr>
        <w:tab/>
      </w:r>
      <w:proofErr w:type="spellStart"/>
      <w:r w:rsidRPr="007B13A2">
        <w:rPr>
          <w:rFonts w:ascii="Times New Roman" w:hAnsi="Times New Roman" w:cs="Times New Roman"/>
          <w:sz w:val="24"/>
          <w:szCs w:val="24"/>
          <w:lang w:val="en-ID" w:eastAsia="en-ID"/>
        </w:rPr>
        <w:t>Keunggulan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Kompetitif</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Perbankan</w:t>
      </w:r>
      <w:proofErr w:type="spellEnd"/>
      <w:r w:rsidRPr="007B13A2">
        <w:rPr>
          <w:rFonts w:ascii="Times New Roman" w:hAnsi="Times New Roman" w:cs="Times New Roman"/>
          <w:sz w:val="24"/>
          <w:szCs w:val="24"/>
          <w:lang w:val="en-ID" w:eastAsia="en-ID"/>
        </w:rPr>
        <w:t xml:space="preserve"> Syariah di Era 4.0: Hasil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mendukung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pandangan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di era </w:t>
      </w:r>
      <w:proofErr w:type="spellStart"/>
      <w:r w:rsidRPr="007B13A2">
        <w:rPr>
          <w:rFonts w:ascii="Times New Roman" w:hAnsi="Times New Roman" w:cs="Times New Roman"/>
          <w:sz w:val="24"/>
          <w:szCs w:val="24"/>
          <w:lang w:val="en-ID" w:eastAsia="en-ID"/>
        </w:rPr>
        <w:t>Perbankan</w:t>
      </w:r>
      <w:proofErr w:type="spellEnd"/>
      <w:r w:rsidRPr="007B13A2">
        <w:rPr>
          <w:rFonts w:ascii="Times New Roman" w:hAnsi="Times New Roman" w:cs="Times New Roman"/>
          <w:sz w:val="24"/>
          <w:szCs w:val="24"/>
          <w:lang w:val="en-ID" w:eastAsia="en-ID"/>
        </w:rPr>
        <w:t xml:space="preserve"> 4.0, </w:t>
      </w:r>
      <w:proofErr w:type="spellStart"/>
      <w:r w:rsidRPr="007B13A2">
        <w:rPr>
          <w:rFonts w:ascii="Times New Roman" w:hAnsi="Times New Roman" w:cs="Times New Roman"/>
          <w:sz w:val="24"/>
          <w:szCs w:val="24"/>
          <w:lang w:val="en-ID" w:eastAsia="en-ID"/>
        </w:rPr>
        <w:t>digitalisasi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bukan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lagi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sekadar</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pilihan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melainkan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keharusan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untuk</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mempertahankan</w:t>
      </w:r>
      <w:proofErr w:type="spellEnd"/>
      <w:r w:rsidRPr="007B13A2">
        <w:rPr>
          <w:rFonts w:ascii="Times New Roman" w:hAnsi="Times New Roman" w:cs="Times New Roman"/>
          <w:sz w:val="24"/>
          <w:szCs w:val="24"/>
          <w:lang w:val="en-ID" w:eastAsia="en-ID"/>
        </w:rPr>
        <w:t xml:space="preserve"> basis </w:t>
      </w:r>
      <w:proofErr w:type="spellStart"/>
      <w:r w:rsidRPr="007B13A2">
        <w:rPr>
          <w:rFonts w:ascii="Times New Roman" w:hAnsi="Times New Roman" w:cs="Times New Roman"/>
          <w:sz w:val="24"/>
          <w:szCs w:val="24"/>
          <w:lang w:val="en-ID" w:eastAsia="en-ID"/>
        </w:rPr>
        <w:t>nasabah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Temuan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membuktikan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BSI KCP </w:t>
      </w:r>
      <w:proofErr w:type="spellStart"/>
      <w:r w:rsidRPr="007B13A2">
        <w:rPr>
          <w:rFonts w:ascii="Times New Roman" w:hAnsi="Times New Roman" w:cs="Times New Roman"/>
          <w:sz w:val="24"/>
          <w:szCs w:val="24"/>
          <w:lang w:val="en-ID" w:eastAsia="en-ID"/>
        </w:rPr>
        <w:t>Pangkalan</w:t>
      </w:r>
      <w:proofErr w:type="spellEnd"/>
      <w:r w:rsidRPr="007B13A2">
        <w:rPr>
          <w:rFonts w:ascii="Times New Roman" w:hAnsi="Times New Roman" w:cs="Times New Roman"/>
          <w:sz w:val="24"/>
          <w:szCs w:val="24"/>
          <w:lang w:val="en-ID" w:eastAsia="en-ID"/>
        </w:rPr>
        <w:t xml:space="preserve"> Brandan </w:t>
      </w:r>
      <w:proofErr w:type="spellStart"/>
      <w:r w:rsidRPr="007B13A2">
        <w:rPr>
          <w:rFonts w:ascii="Times New Roman" w:hAnsi="Times New Roman" w:cs="Times New Roman"/>
          <w:sz w:val="24"/>
          <w:szCs w:val="24"/>
          <w:lang w:val="en-ID" w:eastAsia="en-ID"/>
        </w:rPr>
        <w:t>mampu</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bersaing</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bank </w:t>
      </w:r>
      <w:proofErr w:type="spellStart"/>
      <w:r w:rsidRPr="007B13A2">
        <w:rPr>
          <w:rFonts w:ascii="Times New Roman" w:hAnsi="Times New Roman" w:cs="Times New Roman"/>
          <w:sz w:val="24"/>
          <w:szCs w:val="24"/>
          <w:lang w:val="en-ID" w:eastAsia="en-ID"/>
        </w:rPr>
        <w:t>konvensional</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melalui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fitur</w:t>
      </w:r>
      <w:proofErr w:type="spellEnd"/>
      <w:r w:rsidRPr="007B13A2">
        <w:rPr>
          <w:rFonts w:ascii="Times New Roman" w:hAnsi="Times New Roman" w:cs="Times New Roman"/>
          <w:sz w:val="24"/>
          <w:szCs w:val="24"/>
          <w:lang w:val="en-ID" w:eastAsia="en-ID"/>
        </w:rPr>
        <w:t xml:space="preserve"> selfie verification dan digital saving. </w:t>
      </w:r>
      <w:proofErr w:type="spellStart"/>
      <w:r w:rsidRPr="007B13A2">
        <w:rPr>
          <w:rFonts w:ascii="Times New Roman" w:hAnsi="Times New Roman" w:cs="Times New Roman"/>
          <w:sz w:val="24"/>
          <w:szCs w:val="24"/>
          <w:lang w:val="en-ID" w:eastAsia="en-ID"/>
        </w:rPr>
        <w:t>Keberhasilan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ini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menunjukkan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bahwa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nilai</w:t>
      </w:r>
      <w:proofErr w:type="spellEnd"/>
      <w:r w:rsidRPr="007B13A2">
        <w:rPr>
          <w:rFonts w:ascii="Times New Roman" w:hAnsi="Times New Roman" w:cs="Times New Roman"/>
          <w:sz w:val="24"/>
          <w:szCs w:val="24"/>
          <w:lang w:val="en-ID" w:eastAsia="en-ID"/>
        </w:rPr>
        <w:t xml:space="preserve"> syariah yang </w:t>
      </w:r>
      <w:proofErr w:type="spellStart"/>
      <w:r w:rsidRPr="007B13A2">
        <w:rPr>
          <w:rFonts w:ascii="Times New Roman" w:hAnsi="Times New Roman" w:cs="Times New Roman"/>
          <w:sz w:val="24"/>
          <w:szCs w:val="24"/>
          <w:lang w:val="en-ID" w:eastAsia="en-ID"/>
        </w:rPr>
        <w:t>dikombinasikan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dengan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kecanggihan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teknologi</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menciptakan</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kepercayaan</w:t>
      </w:r>
      <w:proofErr w:type="spellEnd"/>
      <w:r w:rsidRPr="007B13A2">
        <w:rPr>
          <w:rFonts w:ascii="Times New Roman" w:hAnsi="Times New Roman" w:cs="Times New Roman"/>
          <w:sz w:val="24"/>
          <w:szCs w:val="24"/>
          <w:lang w:val="en-ID" w:eastAsia="en-ID"/>
        </w:rPr>
        <w:t xml:space="preserve"> (trust) yang </w:t>
      </w:r>
      <w:proofErr w:type="spellStart"/>
      <w:r w:rsidRPr="007B13A2">
        <w:rPr>
          <w:rFonts w:ascii="Times New Roman" w:hAnsi="Times New Roman" w:cs="Times New Roman"/>
          <w:sz w:val="24"/>
          <w:szCs w:val="24"/>
          <w:lang w:val="en-ID" w:eastAsia="en-ID"/>
        </w:rPr>
        <w:t>lebih</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kuat</w:t>
      </w:r>
      <w:proofErr w:type="spellEnd"/>
      <w:r w:rsidRPr="007B13A2">
        <w:rPr>
          <w:rFonts w:ascii="Times New Roman" w:hAnsi="Times New Roman" w:cs="Times New Roman"/>
          <w:sz w:val="24"/>
          <w:szCs w:val="24"/>
          <w:lang w:val="en-ID" w:eastAsia="en-ID"/>
        </w:rPr>
        <w:t xml:space="preserve"> di </w:t>
      </w:r>
      <w:proofErr w:type="spellStart"/>
      <w:r w:rsidRPr="007B13A2">
        <w:rPr>
          <w:rFonts w:ascii="Times New Roman" w:hAnsi="Times New Roman" w:cs="Times New Roman"/>
          <w:sz w:val="24"/>
          <w:szCs w:val="24"/>
          <w:lang w:val="en-ID" w:eastAsia="en-ID"/>
        </w:rPr>
        <w:t>mata</w:t>
      </w:r>
      <w:proofErr w:type="spellEnd"/>
      <w:r w:rsidRPr="007B13A2">
        <w:rPr>
          <w:rFonts w:ascii="Times New Roman" w:hAnsi="Times New Roman" w:cs="Times New Roman"/>
          <w:sz w:val="24"/>
          <w:szCs w:val="24"/>
          <w:lang w:val="en-ID" w:eastAsia="en-ID"/>
        </w:rPr>
        <w:t xml:space="preserve"> </w:t>
      </w:r>
      <w:proofErr w:type="spellStart"/>
      <w:r w:rsidRPr="007B13A2">
        <w:rPr>
          <w:rFonts w:ascii="Times New Roman" w:hAnsi="Times New Roman" w:cs="Times New Roman"/>
          <w:sz w:val="24"/>
          <w:szCs w:val="24"/>
          <w:lang w:val="en-ID" w:eastAsia="en-ID"/>
        </w:rPr>
        <w:t>masyarakat</w:t>
      </w:r>
      <w:proofErr w:type="spellEnd"/>
      <w:r w:rsidRPr="007B13A2">
        <w:rPr>
          <w:rFonts w:ascii="Times New Roman" w:hAnsi="Times New Roman" w:cs="Times New Roman"/>
          <w:sz w:val="24"/>
          <w:szCs w:val="24"/>
          <w:lang w:val="en-ID" w:eastAsia="en-ID"/>
        </w:rPr>
        <w:t xml:space="preserve"> </w:t>
      </w:r>
      <w:r w:rsidR="00D4313D">
        <w:rPr>
          <w:rFonts w:ascii="Times New Roman" w:hAnsi="Times New Roman" w:cs="Times New Roman"/>
          <w:sz w:val="24"/>
          <w:szCs w:val="24"/>
          <w:lang w:val="en-ID" w:eastAsia="en-ID"/>
        </w:rPr>
        <w:t>local.</w:t>
      </w:r>
    </w:p>
    <w:p w14:paraId="6E7BFF55" w14:textId="38F9816C" w:rsidR="00663938" w:rsidRPr="00173A9E" w:rsidRDefault="00173A9E" w:rsidP="00173A9E">
      <w:pPr>
        <w:pStyle w:val="NormalWeb"/>
        <w:spacing w:before="0" w:beforeAutospacing="0" w:after="120" w:afterAutospacing="0"/>
        <w:jc w:val="both"/>
        <w:rPr>
          <w:b/>
          <w:bCs/>
        </w:rPr>
      </w:pPr>
      <w:r w:rsidRPr="00173A9E">
        <w:rPr>
          <w:b/>
          <w:bCs/>
        </w:rPr>
        <w:t>KESIMPULAN</w:t>
      </w:r>
    </w:p>
    <w:p w14:paraId="2B7B2828" w14:textId="77777777" w:rsidR="00D4313D" w:rsidRPr="00D4313D" w:rsidRDefault="00D4313D"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rPr>
      </w:pPr>
      <w:proofErr w:type="spellStart"/>
      <w:r w:rsidRPr="00D4313D">
        <w:rPr>
          <w:rFonts w:ascii="Times New Roman" w:hAnsi="Times New Roman" w:cs="Times New Roman"/>
          <w:sz w:val="24"/>
          <w:szCs w:val="24"/>
          <w:lang w:val="en-ID" w:eastAsia="en-ID"/>
        </w:rPr>
        <w:t>Berdasarkan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hasil</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penelitian</w:t>
      </w:r>
      <w:proofErr w:type="spellEnd"/>
      <w:r w:rsidRPr="00D4313D">
        <w:rPr>
          <w:rFonts w:ascii="Times New Roman" w:hAnsi="Times New Roman" w:cs="Times New Roman"/>
          <w:sz w:val="24"/>
          <w:szCs w:val="24"/>
          <w:lang w:val="en-ID" w:eastAsia="en-ID"/>
        </w:rPr>
        <w:t xml:space="preserve"> dan </w:t>
      </w:r>
      <w:proofErr w:type="spellStart"/>
      <w:r w:rsidRPr="00D4313D">
        <w:rPr>
          <w:rFonts w:ascii="Times New Roman" w:hAnsi="Times New Roman" w:cs="Times New Roman"/>
          <w:sz w:val="24"/>
          <w:szCs w:val="24"/>
          <w:lang w:val="en-ID" w:eastAsia="en-ID"/>
        </w:rPr>
        <w:t>pembahasan</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telah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dilakukan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mengenai</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produk</w:t>
      </w:r>
      <w:proofErr w:type="spellEnd"/>
      <w:r w:rsidRPr="00D4313D">
        <w:rPr>
          <w:rFonts w:ascii="Times New Roman" w:hAnsi="Times New Roman" w:cs="Times New Roman"/>
          <w:sz w:val="24"/>
          <w:szCs w:val="24"/>
          <w:lang w:val="en-ID" w:eastAsia="en-ID"/>
        </w:rPr>
        <w:t xml:space="preserve"> digital saving di BSI KCP </w:t>
      </w:r>
      <w:proofErr w:type="spellStart"/>
      <w:r w:rsidRPr="00D4313D">
        <w:rPr>
          <w:rFonts w:ascii="Times New Roman" w:hAnsi="Times New Roman" w:cs="Times New Roman"/>
          <w:sz w:val="24"/>
          <w:szCs w:val="24"/>
          <w:lang w:val="en-ID" w:eastAsia="en-ID"/>
        </w:rPr>
        <w:t>Pangkalan</w:t>
      </w:r>
      <w:proofErr w:type="spellEnd"/>
      <w:r w:rsidRPr="00D4313D">
        <w:rPr>
          <w:rFonts w:ascii="Times New Roman" w:hAnsi="Times New Roman" w:cs="Times New Roman"/>
          <w:sz w:val="24"/>
          <w:szCs w:val="24"/>
          <w:lang w:val="en-ID" w:eastAsia="en-ID"/>
        </w:rPr>
        <w:t xml:space="preserve"> Brandan, </w:t>
      </w:r>
      <w:proofErr w:type="spellStart"/>
      <w:r w:rsidRPr="00D4313D">
        <w:rPr>
          <w:rFonts w:ascii="Times New Roman" w:hAnsi="Times New Roman" w:cs="Times New Roman"/>
          <w:sz w:val="24"/>
          <w:szCs w:val="24"/>
          <w:lang w:val="en-ID" w:eastAsia="en-ID"/>
        </w:rPr>
        <w:t>maka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dapat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ditarik</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kesimpulan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bahwa</w:t>
      </w:r>
      <w:proofErr w:type="spellEnd"/>
      <w:r w:rsidRPr="00D4313D">
        <w:rPr>
          <w:rFonts w:ascii="Times New Roman" w:hAnsi="Times New Roman" w:cs="Times New Roman"/>
          <w:sz w:val="24"/>
          <w:szCs w:val="24"/>
          <w:lang w:val="en-ID" w:eastAsia="en-ID"/>
        </w:rPr>
        <w:t xml:space="preserve"> s</w:t>
      </w:r>
      <w:r w:rsidRPr="00D4313D">
        <w:rPr>
          <w:rFonts w:ascii="Times New Roman" w:hAnsi="Times New Roman" w:cs="Times New Roman"/>
          <w:sz w:val="24"/>
          <w:szCs w:val="24"/>
          <w:lang w:val="en-ID" w:eastAsia="en-ID"/>
        </w:rPr>
        <w:t xml:space="preserve">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Produk</w:t>
      </w:r>
      <w:proofErr w:type="spellEnd"/>
      <w:r w:rsidRPr="00D4313D">
        <w:rPr>
          <w:rFonts w:ascii="Times New Roman" w:hAnsi="Times New Roman" w:cs="Times New Roman"/>
          <w:sz w:val="24"/>
          <w:szCs w:val="24"/>
          <w:lang w:val="en-ID" w:eastAsia="en-ID"/>
        </w:rPr>
        <w:t xml:space="preserve"> Digital Saving yang </w:t>
      </w:r>
      <w:proofErr w:type="spellStart"/>
      <w:r w:rsidRPr="00D4313D">
        <w:rPr>
          <w:rFonts w:ascii="Times New Roman" w:hAnsi="Times New Roman" w:cs="Times New Roman"/>
          <w:sz w:val="24"/>
          <w:szCs w:val="24"/>
          <w:lang w:val="en-ID" w:eastAsia="en-ID"/>
        </w:rPr>
        <w:t>Diterapkan</w:t>
      </w:r>
      <w:proofErr w:type="spellEnd"/>
      <w:r w:rsidRPr="00D4313D">
        <w:rPr>
          <w:rFonts w:ascii="Times New Roman" w:hAnsi="Times New Roman" w:cs="Times New Roman"/>
          <w:sz w:val="24"/>
          <w:szCs w:val="24"/>
          <w:lang w:val="en-ID" w:eastAsia="en-ID"/>
        </w:rPr>
        <w:t xml:space="preserve">: BSI KCP </w:t>
      </w:r>
      <w:proofErr w:type="spellStart"/>
      <w:r w:rsidRPr="00D4313D">
        <w:rPr>
          <w:rFonts w:ascii="Times New Roman" w:hAnsi="Times New Roman" w:cs="Times New Roman"/>
          <w:sz w:val="24"/>
          <w:szCs w:val="24"/>
          <w:lang w:val="en-ID" w:eastAsia="en-ID"/>
        </w:rPr>
        <w:t>Pangkalan</w:t>
      </w:r>
      <w:proofErr w:type="spellEnd"/>
      <w:r w:rsidRPr="00D4313D">
        <w:rPr>
          <w:rFonts w:ascii="Times New Roman" w:hAnsi="Times New Roman" w:cs="Times New Roman"/>
          <w:sz w:val="24"/>
          <w:szCs w:val="24"/>
          <w:lang w:val="en-ID" w:eastAsia="en-ID"/>
        </w:rPr>
        <w:t xml:space="preserve"> Brandan </w:t>
      </w:r>
      <w:proofErr w:type="spellStart"/>
      <w:r w:rsidRPr="00D4313D">
        <w:rPr>
          <w:rFonts w:ascii="Times New Roman" w:hAnsi="Times New Roman" w:cs="Times New Roman"/>
          <w:sz w:val="24"/>
          <w:szCs w:val="24"/>
          <w:lang w:val="en-ID" w:eastAsia="en-ID"/>
        </w:rPr>
        <w:t>menerapkan</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terpadu</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menitik</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beratkan</w:t>
      </w:r>
      <w:proofErr w:type="spellEnd"/>
      <w:r w:rsidRPr="00D4313D">
        <w:rPr>
          <w:rFonts w:ascii="Times New Roman" w:hAnsi="Times New Roman" w:cs="Times New Roman"/>
          <w:sz w:val="24"/>
          <w:szCs w:val="24"/>
          <w:lang w:val="en-ID" w:eastAsia="en-ID"/>
        </w:rPr>
        <w:t xml:space="preserve"> pada </w:t>
      </w:r>
      <w:proofErr w:type="spellStart"/>
      <w:r w:rsidRPr="00D4313D">
        <w:rPr>
          <w:rFonts w:ascii="Times New Roman" w:hAnsi="Times New Roman" w:cs="Times New Roman"/>
          <w:sz w:val="24"/>
          <w:szCs w:val="24"/>
          <w:lang w:val="en-ID" w:eastAsia="en-ID"/>
        </w:rPr>
        <w:t>kemudahan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akses</w:t>
      </w:r>
      <w:proofErr w:type="spellEnd"/>
      <w:r w:rsidRPr="00D4313D">
        <w:rPr>
          <w:rFonts w:ascii="Times New Roman" w:hAnsi="Times New Roman" w:cs="Times New Roman"/>
          <w:sz w:val="24"/>
          <w:szCs w:val="24"/>
          <w:lang w:val="en-ID" w:eastAsia="en-ID"/>
        </w:rPr>
        <w:t xml:space="preserve"> digital dan </w:t>
      </w:r>
      <w:proofErr w:type="spellStart"/>
      <w:r w:rsidRPr="00D4313D">
        <w:rPr>
          <w:rFonts w:ascii="Times New Roman" w:hAnsi="Times New Roman" w:cs="Times New Roman"/>
          <w:sz w:val="24"/>
          <w:szCs w:val="24"/>
          <w:lang w:val="en-ID" w:eastAsia="en-ID"/>
        </w:rPr>
        <w:t>edukasi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langsung</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ini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dilakukan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melalui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promosi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fitur</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pembukaan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rekening</w:t>
      </w:r>
      <w:proofErr w:type="spellEnd"/>
      <w:r w:rsidRPr="00D4313D">
        <w:rPr>
          <w:rFonts w:ascii="Times New Roman" w:hAnsi="Times New Roman" w:cs="Times New Roman"/>
          <w:sz w:val="24"/>
          <w:szCs w:val="24"/>
          <w:lang w:val="en-ID" w:eastAsia="en-ID"/>
        </w:rPr>
        <w:t xml:space="preserve"> online </w:t>
      </w:r>
      <w:proofErr w:type="spellStart"/>
      <w:r w:rsidRPr="00D4313D">
        <w:rPr>
          <w:rFonts w:ascii="Times New Roman" w:hAnsi="Times New Roman" w:cs="Times New Roman"/>
          <w:sz w:val="24"/>
          <w:szCs w:val="24"/>
          <w:lang w:val="en-ID" w:eastAsia="en-ID"/>
        </w:rPr>
        <w:t>tanpa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harus</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kantor</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cabang</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cukup</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melalui</w:t>
      </w:r>
      <w:proofErr w:type="spellEnd"/>
      <w:r w:rsidRPr="00D4313D">
        <w:rPr>
          <w:rFonts w:ascii="Times New Roman" w:hAnsi="Times New Roman" w:cs="Times New Roman"/>
          <w:sz w:val="24"/>
          <w:szCs w:val="24"/>
          <w:lang w:val="en-ID" w:eastAsia="en-ID"/>
        </w:rPr>
        <w:t xml:space="preserve"> BSI Mobile), </w:t>
      </w:r>
      <w:proofErr w:type="spellStart"/>
      <w:r w:rsidRPr="00D4313D">
        <w:rPr>
          <w:rFonts w:ascii="Times New Roman" w:hAnsi="Times New Roman" w:cs="Times New Roman"/>
          <w:sz w:val="24"/>
          <w:szCs w:val="24"/>
          <w:lang w:val="en-ID" w:eastAsia="en-ID"/>
        </w:rPr>
        <w:t>penggunaan</w:t>
      </w:r>
      <w:proofErr w:type="spellEnd"/>
      <w:r w:rsidRPr="00D4313D">
        <w:rPr>
          <w:rFonts w:ascii="Times New Roman" w:hAnsi="Times New Roman" w:cs="Times New Roman"/>
          <w:sz w:val="24"/>
          <w:szCs w:val="24"/>
          <w:lang w:val="en-ID" w:eastAsia="en-ID"/>
        </w:rPr>
        <w:t xml:space="preserve"> media </w:t>
      </w:r>
      <w:proofErr w:type="spellStart"/>
      <w:r w:rsidRPr="00D4313D">
        <w:rPr>
          <w:rFonts w:ascii="Times New Roman" w:hAnsi="Times New Roman" w:cs="Times New Roman"/>
          <w:sz w:val="24"/>
          <w:szCs w:val="24"/>
          <w:lang w:val="en-ID" w:eastAsia="en-ID"/>
        </w:rPr>
        <w:t>sosial</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untuk</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menjangkau</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segmen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milenial</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serta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aktif</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pegawai</w:t>
      </w:r>
      <w:proofErr w:type="spellEnd"/>
      <w:r w:rsidRPr="00D4313D">
        <w:rPr>
          <w:rFonts w:ascii="Times New Roman" w:hAnsi="Times New Roman" w:cs="Times New Roman"/>
          <w:sz w:val="24"/>
          <w:szCs w:val="24"/>
          <w:lang w:val="en-ID" w:eastAsia="en-ID"/>
        </w:rPr>
        <w:t xml:space="preserve"> bank </w:t>
      </w:r>
      <w:proofErr w:type="spellStart"/>
      <w:r w:rsidRPr="00D4313D">
        <w:rPr>
          <w:rFonts w:ascii="Times New Roman" w:hAnsi="Times New Roman" w:cs="Times New Roman"/>
          <w:sz w:val="24"/>
          <w:szCs w:val="24"/>
          <w:lang w:val="en-ID" w:eastAsia="en-ID"/>
        </w:rPr>
        <w:t>dalam</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melakukan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pendampingan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aktivasi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kepada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berkunjung</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kantor</w:t>
      </w:r>
      <w:proofErr w:type="spellEnd"/>
      <w:r w:rsidRPr="00D4313D">
        <w:rPr>
          <w:rFonts w:ascii="Times New Roman" w:hAnsi="Times New Roman" w:cs="Times New Roman"/>
          <w:sz w:val="24"/>
          <w:szCs w:val="24"/>
          <w:lang w:val="en-ID" w:eastAsia="en-ID"/>
        </w:rPr>
        <w:t xml:space="preserve">. Hasil </w:t>
      </w:r>
      <w:proofErr w:type="spellStart"/>
      <w:r w:rsidRPr="00D4313D">
        <w:rPr>
          <w:rFonts w:ascii="Times New Roman" w:hAnsi="Times New Roman" w:cs="Times New Roman"/>
          <w:sz w:val="24"/>
          <w:szCs w:val="24"/>
          <w:lang w:val="en-ID" w:eastAsia="en-ID"/>
        </w:rPr>
        <w:t>penelitian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menunjukkan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bahwa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indikator</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Kemudahan</w:t>
      </w:r>
      <w:proofErr w:type="spellEnd"/>
      <w:r w:rsidRPr="00D4313D">
        <w:rPr>
          <w:rFonts w:ascii="Times New Roman" w:hAnsi="Times New Roman" w:cs="Times New Roman"/>
          <w:sz w:val="24"/>
          <w:szCs w:val="24"/>
          <w:lang w:val="en-ID" w:eastAsia="en-ID"/>
        </w:rPr>
        <w:t xml:space="preserve"> Akses </w:t>
      </w:r>
      <w:proofErr w:type="spellStart"/>
      <w:r w:rsidRPr="00D4313D">
        <w:rPr>
          <w:rFonts w:ascii="Times New Roman" w:hAnsi="Times New Roman" w:cs="Times New Roman"/>
          <w:sz w:val="24"/>
          <w:szCs w:val="24"/>
          <w:lang w:val="en-ID" w:eastAsia="en-ID"/>
        </w:rPr>
        <w:t>menjadi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daya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tarik</w:t>
      </w:r>
      <w:proofErr w:type="spellEnd"/>
      <w:r w:rsidRPr="00D4313D">
        <w:rPr>
          <w:rFonts w:ascii="Times New Roman" w:hAnsi="Times New Roman" w:cs="Times New Roman"/>
          <w:sz w:val="24"/>
          <w:szCs w:val="24"/>
          <w:lang w:val="en-ID" w:eastAsia="en-ID"/>
        </w:rPr>
        <w:t xml:space="preserve"> paling </w:t>
      </w:r>
      <w:proofErr w:type="spellStart"/>
      <w:r w:rsidRPr="00D4313D">
        <w:rPr>
          <w:rFonts w:ascii="Times New Roman" w:hAnsi="Times New Roman" w:cs="Times New Roman"/>
          <w:sz w:val="24"/>
          <w:szCs w:val="24"/>
          <w:lang w:val="en-ID" w:eastAsia="en-ID"/>
        </w:rPr>
        <w:t>kuat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bagi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masyarakat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Pangkalan</w:t>
      </w:r>
      <w:proofErr w:type="spellEnd"/>
      <w:r w:rsidRPr="00D4313D">
        <w:rPr>
          <w:rFonts w:ascii="Times New Roman" w:hAnsi="Times New Roman" w:cs="Times New Roman"/>
          <w:sz w:val="24"/>
          <w:szCs w:val="24"/>
          <w:lang w:val="en-ID" w:eastAsia="en-ID"/>
        </w:rPr>
        <w:t xml:space="preserve"> Brandan </w:t>
      </w:r>
      <w:proofErr w:type="spellStart"/>
      <w:r w:rsidRPr="00D4313D">
        <w:rPr>
          <w:rFonts w:ascii="Times New Roman" w:hAnsi="Times New Roman" w:cs="Times New Roman"/>
          <w:sz w:val="24"/>
          <w:szCs w:val="24"/>
          <w:lang w:val="en-ID" w:eastAsia="en-ID"/>
        </w:rPr>
        <w:t>dalam</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memilih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lastRenderedPageBreak/>
        <w:t>produk</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ini</w:t>
      </w:r>
      <w:proofErr w:type="spellEnd"/>
      <w:r w:rsidRPr="00D4313D">
        <w:rPr>
          <w:rFonts w:ascii="Times New Roman" w:hAnsi="Times New Roman" w:cs="Times New Roman"/>
          <w:sz w:val="24"/>
          <w:szCs w:val="24"/>
          <w:lang w:val="en-ID" w:eastAsia="en-ID"/>
        </w:rPr>
        <w:t>.</w:t>
      </w:r>
    </w:p>
    <w:p w14:paraId="745F66A7" w14:textId="7EEE5513" w:rsidR="00D4313D" w:rsidRPr="00D4313D" w:rsidRDefault="00D4313D" w:rsidP="00D4313D">
      <w:pPr>
        <w:pStyle w:val="ListParagraph"/>
        <w:widowControl w:val="0"/>
        <w:autoSpaceDE w:val="0"/>
        <w:autoSpaceDN w:val="0"/>
        <w:spacing w:after="120" w:line="240" w:lineRule="auto"/>
        <w:ind w:left="0" w:firstLine="567"/>
        <w:contextualSpacing w:val="0"/>
        <w:jc w:val="both"/>
        <w:rPr>
          <w:rFonts w:ascii="Times New Roman" w:hAnsi="Times New Roman" w:cs="Times New Roman"/>
          <w:sz w:val="24"/>
          <w:szCs w:val="24"/>
        </w:rPr>
      </w:pPr>
      <w:proofErr w:type="spellStart"/>
      <w:r w:rsidRPr="00D4313D">
        <w:rPr>
          <w:rFonts w:ascii="Times New Roman" w:hAnsi="Times New Roman" w:cs="Times New Roman"/>
          <w:sz w:val="24"/>
          <w:szCs w:val="24"/>
          <w:lang w:val="en-ID" w:eastAsia="en-ID"/>
        </w:rPr>
        <w:t>Pengaruh</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Terhadap</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Peningkatan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Jumlah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Terdapat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pengaruh</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positif</w:t>
      </w:r>
      <w:proofErr w:type="spellEnd"/>
      <w:r w:rsidRPr="00D4313D">
        <w:rPr>
          <w:rFonts w:ascii="Times New Roman" w:hAnsi="Times New Roman" w:cs="Times New Roman"/>
          <w:sz w:val="24"/>
          <w:szCs w:val="24"/>
          <w:lang w:val="en-ID" w:eastAsia="en-ID"/>
        </w:rPr>
        <w:t xml:space="preserve"> dan </w:t>
      </w:r>
      <w:proofErr w:type="spellStart"/>
      <w:r w:rsidRPr="00D4313D">
        <w:rPr>
          <w:rFonts w:ascii="Times New Roman" w:hAnsi="Times New Roman" w:cs="Times New Roman"/>
          <w:sz w:val="24"/>
          <w:szCs w:val="24"/>
          <w:lang w:val="en-ID" w:eastAsia="en-ID"/>
        </w:rPr>
        <w:t>signifikan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antara</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produk</w:t>
      </w:r>
      <w:proofErr w:type="spellEnd"/>
      <w:r w:rsidRPr="00D4313D">
        <w:rPr>
          <w:rFonts w:ascii="Times New Roman" w:hAnsi="Times New Roman" w:cs="Times New Roman"/>
          <w:sz w:val="24"/>
          <w:szCs w:val="24"/>
          <w:lang w:val="en-ID" w:eastAsia="en-ID"/>
        </w:rPr>
        <w:t xml:space="preserve"> digital saving </w:t>
      </w:r>
      <w:proofErr w:type="spellStart"/>
      <w:r w:rsidRPr="00D4313D">
        <w:rPr>
          <w:rFonts w:ascii="Times New Roman" w:hAnsi="Times New Roman" w:cs="Times New Roman"/>
          <w:sz w:val="24"/>
          <w:szCs w:val="24"/>
          <w:lang w:val="en-ID" w:eastAsia="en-ID"/>
        </w:rPr>
        <w:t>terhadap</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peningkatan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jumlah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di BSI KCP </w:t>
      </w:r>
      <w:proofErr w:type="spellStart"/>
      <w:r w:rsidRPr="00D4313D">
        <w:rPr>
          <w:rFonts w:ascii="Times New Roman" w:hAnsi="Times New Roman" w:cs="Times New Roman"/>
          <w:sz w:val="24"/>
          <w:szCs w:val="24"/>
          <w:lang w:val="en-ID" w:eastAsia="en-ID"/>
        </w:rPr>
        <w:t>Pangkalan</w:t>
      </w:r>
      <w:proofErr w:type="spellEnd"/>
      <w:r w:rsidRPr="00D4313D">
        <w:rPr>
          <w:rFonts w:ascii="Times New Roman" w:hAnsi="Times New Roman" w:cs="Times New Roman"/>
          <w:sz w:val="24"/>
          <w:szCs w:val="24"/>
          <w:lang w:val="en-ID" w:eastAsia="en-ID"/>
        </w:rPr>
        <w:t xml:space="preserve"> Brandan. Hal </w:t>
      </w:r>
      <w:proofErr w:type="spellStart"/>
      <w:r w:rsidRPr="00D4313D">
        <w:rPr>
          <w:rFonts w:ascii="Times New Roman" w:hAnsi="Times New Roman" w:cs="Times New Roman"/>
          <w:sz w:val="24"/>
          <w:szCs w:val="24"/>
          <w:lang w:val="en-ID" w:eastAsia="en-ID"/>
        </w:rPr>
        <w:t>ini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dibuktikan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melalui</w:t>
      </w:r>
      <w:proofErr w:type="spellEnd"/>
      <w:r w:rsidRPr="00D4313D">
        <w:rPr>
          <w:rFonts w:ascii="Times New Roman" w:hAnsi="Times New Roman" w:cs="Times New Roman"/>
          <w:sz w:val="24"/>
          <w:szCs w:val="24"/>
          <w:lang w:val="en-ID" w:eastAsia="en-ID"/>
        </w:rPr>
        <w:t xml:space="preserve"> uji </w:t>
      </w:r>
      <w:proofErr w:type="spellStart"/>
      <w:r w:rsidRPr="00D4313D">
        <w:rPr>
          <w:rFonts w:ascii="Times New Roman" w:hAnsi="Times New Roman" w:cs="Times New Roman"/>
          <w:sz w:val="24"/>
          <w:szCs w:val="24"/>
          <w:lang w:val="en-ID" w:eastAsia="en-ID"/>
        </w:rPr>
        <w:t>statistik</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regresi</w:t>
      </w:r>
      <w:proofErr w:type="spellEnd"/>
      <w:r w:rsidRPr="00D4313D">
        <w:rPr>
          <w:rFonts w:ascii="Times New Roman" w:hAnsi="Times New Roman" w:cs="Times New Roman"/>
          <w:sz w:val="24"/>
          <w:szCs w:val="24"/>
          <w:lang w:val="en-ID" w:eastAsia="en-ID"/>
        </w:rPr>
        <w:t xml:space="preserve"> linier </w:t>
      </w:r>
      <w:proofErr w:type="spellStart"/>
      <w:r w:rsidRPr="00D4313D">
        <w:rPr>
          <w:rFonts w:ascii="Times New Roman" w:hAnsi="Times New Roman" w:cs="Times New Roman"/>
          <w:sz w:val="24"/>
          <w:szCs w:val="24"/>
          <w:lang w:val="en-ID" w:eastAsia="en-ID"/>
        </w:rPr>
        <w:t>sederhana</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menunjukkan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nilai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thitung</w:t>
      </w:r>
      <w:proofErr w:type="spellEnd"/>
      <w:r w:rsidRPr="00D4313D">
        <w:rPr>
          <w:rFonts w:ascii="Times New Roman" w:hAnsi="Times New Roman" w:cs="Times New Roman"/>
          <w:sz w:val="24"/>
          <w:szCs w:val="24"/>
          <w:lang w:val="en-ID" w:eastAsia="en-ID"/>
        </w:rPr>
        <w:t xml:space="preserve"> 12,430 &gt; </w:t>
      </w:r>
      <w:proofErr w:type="spellStart"/>
      <w:r w:rsidRPr="00D4313D">
        <w:rPr>
          <w:rFonts w:ascii="Times New Roman" w:hAnsi="Times New Roman" w:cs="Times New Roman"/>
          <w:sz w:val="24"/>
          <w:szCs w:val="24"/>
          <w:lang w:val="en-ID" w:eastAsia="en-ID"/>
        </w:rPr>
        <w:t>ttabel</w:t>
      </w:r>
      <w:proofErr w:type="spellEnd"/>
      <w:r w:rsidRPr="00D4313D">
        <w:rPr>
          <w:rFonts w:ascii="Times New Roman" w:hAnsi="Times New Roman" w:cs="Times New Roman"/>
          <w:sz w:val="24"/>
          <w:szCs w:val="24"/>
          <w:lang w:val="en-ID" w:eastAsia="en-ID"/>
        </w:rPr>
        <w:t xml:space="preserve"> 2,009 </w:t>
      </w:r>
      <w:proofErr w:type="spellStart"/>
      <w:r w:rsidRPr="00D4313D">
        <w:rPr>
          <w:rFonts w:ascii="Times New Roman" w:hAnsi="Times New Roman" w:cs="Times New Roman"/>
          <w:sz w:val="24"/>
          <w:szCs w:val="24"/>
          <w:lang w:val="en-ID" w:eastAsia="en-ID"/>
        </w:rPr>
        <w:t>dengan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tingkat</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signifikansi</w:t>
      </w:r>
      <w:proofErr w:type="spellEnd"/>
      <w:r w:rsidRPr="00D4313D">
        <w:rPr>
          <w:rFonts w:ascii="Times New Roman" w:hAnsi="Times New Roman" w:cs="Times New Roman"/>
          <w:sz w:val="24"/>
          <w:szCs w:val="24"/>
          <w:lang w:val="en-ID" w:eastAsia="en-ID"/>
        </w:rPr>
        <w:t xml:space="preserve"> 0,000 &lt; 0,05. </w:t>
      </w:r>
      <w:proofErr w:type="spellStart"/>
      <w:r w:rsidRPr="00D4313D">
        <w:rPr>
          <w:rFonts w:ascii="Times New Roman" w:hAnsi="Times New Roman" w:cs="Times New Roman"/>
          <w:sz w:val="24"/>
          <w:szCs w:val="24"/>
          <w:lang w:val="en-ID" w:eastAsia="en-ID"/>
        </w:rPr>
        <w:t>Besarnya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pengaruh</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terhadap</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peningkatan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jumlah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adalah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sebesar</w:t>
      </w:r>
      <w:proofErr w:type="spellEnd"/>
      <w:r w:rsidRPr="00D4313D">
        <w:rPr>
          <w:rFonts w:ascii="Times New Roman" w:hAnsi="Times New Roman" w:cs="Times New Roman"/>
          <w:sz w:val="24"/>
          <w:szCs w:val="24"/>
          <w:lang w:val="en-ID" w:eastAsia="en-ID"/>
        </w:rPr>
        <w:t xml:space="preserve"> 76,2%, </w:t>
      </w:r>
      <w:proofErr w:type="spellStart"/>
      <w:r w:rsidRPr="00D4313D">
        <w:rPr>
          <w:rFonts w:ascii="Times New Roman" w:hAnsi="Times New Roman" w:cs="Times New Roman"/>
          <w:sz w:val="24"/>
          <w:szCs w:val="24"/>
          <w:lang w:val="en-ID" w:eastAsia="en-ID"/>
        </w:rPr>
        <w:t>sedangkan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sisanya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sebesar</w:t>
      </w:r>
      <w:proofErr w:type="spellEnd"/>
      <w:r w:rsidRPr="00D4313D">
        <w:rPr>
          <w:rFonts w:ascii="Times New Roman" w:hAnsi="Times New Roman" w:cs="Times New Roman"/>
          <w:sz w:val="24"/>
          <w:szCs w:val="24"/>
          <w:lang w:val="en-ID" w:eastAsia="en-ID"/>
        </w:rPr>
        <w:t xml:space="preserve"> 23,8% </w:t>
      </w:r>
      <w:proofErr w:type="spellStart"/>
      <w:r w:rsidRPr="00D4313D">
        <w:rPr>
          <w:rFonts w:ascii="Times New Roman" w:hAnsi="Times New Roman" w:cs="Times New Roman"/>
          <w:sz w:val="24"/>
          <w:szCs w:val="24"/>
          <w:lang w:val="en-ID" w:eastAsia="en-ID"/>
        </w:rPr>
        <w:t>dipengaruhi</w:t>
      </w:r>
      <w:proofErr w:type="spellEnd"/>
      <w:r w:rsidRPr="00D4313D">
        <w:rPr>
          <w:rFonts w:ascii="Times New Roman" w:hAnsi="Times New Roman" w:cs="Times New Roman"/>
          <w:sz w:val="24"/>
          <w:szCs w:val="24"/>
          <w:lang w:val="en-ID" w:eastAsia="en-ID"/>
        </w:rPr>
        <w:t xml:space="preserve"> oleh </w:t>
      </w:r>
      <w:proofErr w:type="spellStart"/>
      <w:r w:rsidRPr="00D4313D">
        <w:rPr>
          <w:rFonts w:ascii="Times New Roman" w:hAnsi="Times New Roman" w:cs="Times New Roman"/>
          <w:sz w:val="24"/>
          <w:szCs w:val="24"/>
          <w:lang w:val="en-ID" w:eastAsia="en-ID"/>
        </w:rPr>
        <w:t>faktor</w:t>
      </w:r>
      <w:proofErr w:type="spellEnd"/>
      <w:r w:rsidRPr="00D4313D">
        <w:rPr>
          <w:rFonts w:ascii="Times New Roman" w:hAnsi="Times New Roman" w:cs="Times New Roman"/>
          <w:sz w:val="24"/>
          <w:szCs w:val="24"/>
          <w:lang w:val="en-ID" w:eastAsia="en-ID"/>
        </w:rPr>
        <w:t xml:space="preserve"> lain di </w:t>
      </w:r>
      <w:proofErr w:type="spellStart"/>
      <w:r w:rsidRPr="00D4313D">
        <w:rPr>
          <w:rFonts w:ascii="Times New Roman" w:hAnsi="Times New Roman" w:cs="Times New Roman"/>
          <w:sz w:val="24"/>
          <w:szCs w:val="24"/>
          <w:lang w:val="en-ID" w:eastAsia="en-ID"/>
        </w:rPr>
        <w:t>luar</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penelitian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ini</w:t>
      </w:r>
      <w:proofErr w:type="spellEnd"/>
      <w:r w:rsidRPr="00D4313D">
        <w:rPr>
          <w:rFonts w:ascii="Times New Roman" w:hAnsi="Times New Roman" w:cs="Times New Roman"/>
          <w:sz w:val="24"/>
          <w:szCs w:val="24"/>
          <w:lang w:val="en-ID" w:eastAsia="en-ID"/>
        </w:rPr>
        <w:t xml:space="preserve">. Hal </w:t>
      </w:r>
      <w:proofErr w:type="spellStart"/>
      <w:r w:rsidRPr="00D4313D">
        <w:rPr>
          <w:rFonts w:ascii="Times New Roman" w:hAnsi="Times New Roman" w:cs="Times New Roman"/>
          <w:sz w:val="24"/>
          <w:szCs w:val="24"/>
          <w:lang w:val="en-ID" w:eastAsia="en-ID"/>
        </w:rPr>
        <w:t>ini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berarti</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semakin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baik</w:t>
      </w:r>
      <w:proofErr w:type="spellEnd"/>
      <w:r w:rsidRPr="00D4313D">
        <w:rPr>
          <w:rFonts w:ascii="Times New Roman" w:hAnsi="Times New Roman" w:cs="Times New Roman"/>
          <w:sz w:val="24"/>
          <w:szCs w:val="24"/>
          <w:lang w:val="en-ID" w:eastAsia="en-ID"/>
        </w:rPr>
        <w:t xml:space="preserve"> strategi </w:t>
      </w:r>
      <w:proofErr w:type="spellStart"/>
      <w:r w:rsidRPr="00D4313D">
        <w:rPr>
          <w:rFonts w:ascii="Times New Roman" w:hAnsi="Times New Roman" w:cs="Times New Roman"/>
          <w:sz w:val="24"/>
          <w:szCs w:val="24"/>
          <w:lang w:val="en-ID" w:eastAsia="en-ID"/>
        </w:rPr>
        <w:t>pemasaran</w:t>
      </w:r>
      <w:proofErr w:type="spellEnd"/>
      <w:r w:rsidRPr="00D4313D">
        <w:rPr>
          <w:rFonts w:ascii="Times New Roman" w:hAnsi="Times New Roman" w:cs="Times New Roman"/>
          <w:sz w:val="24"/>
          <w:szCs w:val="24"/>
          <w:lang w:val="en-ID" w:eastAsia="en-ID"/>
        </w:rPr>
        <w:t xml:space="preserve"> yang </w:t>
      </w:r>
      <w:proofErr w:type="spellStart"/>
      <w:r w:rsidRPr="00D4313D">
        <w:rPr>
          <w:rFonts w:ascii="Times New Roman" w:hAnsi="Times New Roman" w:cs="Times New Roman"/>
          <w:sz w:val="24"/>
          <w:szCs w:val="24"/>
          <w:lang w:val="en-ID" w:eastAsia="en-ID"/>
        </w:rPr>
        <w:t>dijalankan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maka</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akan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semakin</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meningkat</w:t>
      </w:r>
      <w:proofErr w:type="spellEnd"/>
      <w:r w:rsidRPr="00D4313D">
        <w:rPr>
          <w:rFonts w:ascii="Times New Roman" w:hAnsi="Times New Roman" w:cs="Times New Roman"/>
          <w:sz w:val="24"/>
          <w:szCs w:val="24"/>
          <w:lang w:val="en-ID" w:eastAsia="en-ID"/>
        </w:rPr>
        <w:t xml:space="preserve"> pula </w:t>
      </w:r>
      <w:proofErr w:type="spellStart"/>
      <w:r w:rsidRPr="00D4313D">
        <w:rPr>
          <w:rFonts w:ascii="Times New Roman" w:hAnsi="Times New Roman" w:cs="Times New Roman"/>
          <w:sz w:val="24"/>
          <w:szCs w:val="24"/>
          <w:lang w:val="en-ID" w:eastAsia="en-ID"/>
        </w:rPr>
        <w:t>jumlah</w:t>
      </w:r>
      <w:proofErr w:type="spellEnd"/>
      <w:r w:rsidRPr="00D4313D">
        <w:rPr>
          <w:rFonts w:ascii="Times New Roman" w:hAnsi="Times New Roman" w:cs="Times New Roman"/>
          <w:sz w:val="24"/>
          <w:szCs w:val="24"/>
          <w:lang w:val="en-ID" w:eastAsia="en-ID"/>
        </w:rPr>
        <w:t xml:space="preserve"> </w:t>
      </w:r>
      <w:proofErr w:type="spellStart"/>
      <w:r w:rsidRPr="00D4313D">
        <w:rPr>
          <w:rFonts w:ascii="Times New Roman" w:hAnsi="Times New Roman" w:cs="Times New Roman"/>
          <w:sz w:val="24"/>
          <w:szCs w:val="24"/>
          <w:lang w:val="en-ID" w:eastAsia="en-ID"/>
        </w:rPr>
        <w:t>nasabah</w:t>
      </w:r>
      <w:proofErr w:type="spellEnd"/>
      <w:r w:rsidRPr="00D4313D">
        <w:rPr>
          <w:rFonts w:ascii="Times New Roman" w:hAnsi="Times New Roman" w:cs="Times New Roman"/>
          <w:sz w:val="24"/>
          <w:szCs w:val="24"/>
          <w:lang w:val="en-ID" w:eastAsia="en-ID"/>
        </w:rPr>
        <w:t xml:space="preserve"> digital saving</w:t>
      </w:r>
      <w:r w:rsidRPr="00D4313D">
        <w:rPr>
          <w:rFonts w:ascii="Times New Roman" w:hAnsi="Times New Roman" w:cs="Times New Roman"/>
          <w:sz w:val="24"/>
          <w:szCs w:val="24"/>
          <w:lang w:val="en-ID" w:eastAsia="en-ID"/>
        </w:rPr>
        <w:t>.</w:t>
      </w:r>
    </w:p>
    <w:p w14:paraId="0C7A13AC" w14:textId="1826FF33" w:rsidR="00173A9E" w:rsidRPr="009C207A" w:rsidRDefault="009C207A" w:rsidP="009C207A">
      <w:pPr>
        <w:pStyle w:val="ListParagraph"/>
        <w:widowControl w:val="0"/>
        <w:autoSpaceDE w:val="0"/>
        <w:autoSpaceDN w:val="0"/>
        <w:spacing w:after="120" w:line="240" w:lineRule="auto"/>
        <w:ind w:left="0" w:firstLine="567"/>
        <w:contextualSpacing w:val="0"/>
        <w:jc w:val="both"/>
        <w:rPr>
          <w:rFonts w:asciiTheme="majorBidi" w:hAnsiTheme="majorBidi" w:cstheme="majorBidi"/>
          <w:sz w:val="24"/>
          <w:szCs w:val="24"/>
        </w:rPr>
      </w:pPr>
      <w:r>
        <w:rPr>
          <w:lang w:val="en-ID" w:eastAsia="en-ID"/>
        </w:rPr>
        <w:t>.</w:t>
      </w:r>
    </w:p>
    <w:p w14:paraId="07006487" w14:textId="025B87EC" w:rsidR="009D557F" w:rsidRDefault="009C341B" w:rsidP="00220D8E">
      <w:pPr>
        <w:spacing w:after="120" w:line="240" w:lineRule="auto"/>
        <w:rPr>
          <w:rFonts w:ascii="Times New Roman" w:hAnsi="Times New Roman" w:cs="Times New Roman"/>
          <w:b/>
          <w:sz w:val="24"/>
          <w:szCs w:val="24"/>
        </w:rPr>
      </w:pPr>
      <w:r w:rsidRPr="009C341B">
        <w:rPr>
          <w:rFonts w:ascii="Times New Roman" w:hAnsi="Times New Roman" w:cs="Times New Roman"/>
          <w:b/>
          <w:sz w:val="24"/>
          <w:szCs w:val="24"/>
        </w:rPr>
        <w:t>REFEREN</w:t>
      </w:r>
      <w:r w:rsidR="00DD7436">
        <w:rPr>
          <w:rFonts w:ascii="Times New Roman" w:hAnsi="Times New Roman" w:cs="Times New Roman"/>
          <w:b/>
          <w:sz w:val="24"/>
          <w:szCs w:val="24"/>
        </w:rPr>
        <w:t>SI</w:t>
      </w:r>
    </w:p>
    <w:p w14:paraId="1928E659" w14:textId="22495D2A"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Akbar. (2024). </w:t>
      </w:r>
      <w:proofErr w:type="spellStart"/>
      <w:r w:rsidRPr="00D4313D">
        <w:rPr>
          <w:rFonts w:ascii="Times New Roman" w:hAnsi="Times New Roman" w:cs="Times New Roman"/>
          <w:bCs/>
          <w:sz w:val="24"/>
          <w:szCs w:val="24"/>
        </w:rPr>
        <w:t>Digitalisasi</w:t>
      </w:r>
      <w:proofErr w:type="spellEnd"/>
      <w:r w:rsidRPr="00D4313D">
        <w:rPr>
          <w:rFonts w:ascii="Times New Roman" w:hAnsi="Times New Roman" w:cs="Times New Roman"/>
          <w:bCs/>
          <w:sz w:val="24"/>
          <w:szCs w:val="24"/>
        </w:rPr>
        <w:t xml:space="preserve"> dan </w:t>
      </w:r>
      <w:proofErr w:type="spellStart"/>
      <w:r w:rsidRPr="00D4313D">
        <w:rPr>
          <w:rFonts w:ascii="Times New Roman" w:hAnsi="Times New Roman" w:cs="Times New Roman"/>
          <w:bCs/>
          <w:sz w:val="24"/>
          <w:szCs w:val="24"/>
        </w:rPr>
        <w:t>Literasi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Syariah di </w:t>
      </w:r>
      <w:proofErr w:type="spellStart"/>
      <w:r w:rsidRPr="00D4313D">
        <w:rPr>
          <w:rFonts w:ascii="Times New Roman" w:hAnsi="Times New Roman" w:cs="Times New Roman"/>
          <w:bCs/>
          <w:sz w:val="24"/>
          <w:szCs w:val="24"/>
        </w:rPr>
        <w:t>Komunitas</w:t>
      </w:r>
      <w:proofErr w:type="spellEnd"/>
      <w:r w:rsidRPr="00D4313D">
        <w:rPr>
          <w:rFonts w:ascii="Times New Roman" w:hAnsi="Times New Roman" w:cs="Times New Roman"/>
          <w:bCs/>
          <w:sz w:val="24"/>
          <w:szCs w:val="24"/>
        </w:rPr>
        <w:t xml:space="preserve"> Rural.</w:t>
      </w:r>
      <w:r>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Ekonomi Islam, 9 (1), 33–45</w:t>
      </w:r>
    </w:p>
    <w:p w14:paraId="511990C4"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Aminullah. (2022). </w:t>
      </w:r>
      <w:proofErr w:type="spellStart"/>
      <w:r w:rsidRPr="00D4313D">
        <w:rPr>
          <w:rFonts w:ascii="Times New Roman" w:hAnsi="Times New Roman" w:cs="Times New Roman"/>
          <w:bCs/>
          <w:sz w:val="24"/>
          <w:szCs w:val="24"/>
        </w:rPr>
        <w:t>Transformasi</w:t>
      </w:r>
      <w:proofErr w:type="spellEnd"/>
      <w:r w:rsidRPr="00D4313D">
        <w:rPr>
          <w:rFonts w:ascii="Times New Roman" w:hAnsi="Times New Roman" w:cs="Times New Roman"/>
          <w:bCs/>
          <w:sz w:val="24"/>
          <w:szCs w:val="24"/>
        </w:rPr>
        <w:t xml:space="preserve"> Digital </w:t>
      </w:r>
      <w:proofErr w:type="spellStart"/>
      <w:r w:rsidRPr="00D4313D">
        <w:rPr>
          <w:rFonts w:ascii="Times New Roman" w:hAnsi="Times New Roman" w:cs="Times New Roman"/>
          <w:bCs/>
          <w:sz w:val="24"/>
          <w:szCs w:val="24"/>
        </w:rPr>
        <w:t>Perbankan</w:t>
      </w:r>
      <w:proofErr w:type="spellEnd"/>
      <w:r w:rsidRPr="00D4313D">
        <w:rPr>
          <w:rFonts w:ascii="Times New Roman" w:hAnsi="Times New Roman" w:cs="Times New Roman"/>
          <w:bCs/>
          <w:sz w:val="24"/>
          <w:szCs w:val="24"/>
        </w:rPr>
        <w:t xml:space="preserve"> Syariah di Indonesia.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Perbankan</w:t>
      </w:r>
      <w:proofErr w:type="spellEnd"/>
      <w:r w:rsidRPr="00D4313D">
        <w:rPr>
          <w:rFonts w:ascii="Times New Roman" w:hAnsi="Times New Roman" w:cs="Times New Roman"/>
          <w:bCs/>
          <w:sz w:val="24"/>
          <w:szCs w:val="24"/>
        </w:rPr>
        <w:t xml:space="preserve"> dan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Syariah, 10 (2), 121–135.</w:t>
      </w:r>
    </w:p>
    <w:p w14:paraId="5CD37E07"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proofErr w:type="spellStart"/>
      <w:r w:rsidRPr="00D4313D">
        <w:rPr>
          <w:rFonts w:ascii="Times New Roman" w:hAnsi="Times New Roman" w:cs="Times New Roman"/>
          <w:bCs/>
          <w:sz w:val="24"/>
          <w:szCs w:val="24"/>
        </w:rPr>
        <w:t>Apriza</w:t>
      </w:r>
      <w:proofErr w:type="spellEnd"/>
      <w:r w:rsidRPr="00D4313D">
        <w:rPr>
          <w:rFonts w:ascii="Times New Roman" w:hAnsi="Times New Roman" w:cs="Times New Roman"/>
          <w:bCs/>
          <w:sz w:val="24"/>
          <w:szCs w:val="24"/>
        </w:rPr>
        <w:t xml:space="preserve">. (2021) Faktor </w:t>
      </w:r>
      <w:proofErr w:type="spellStart"/>
      <w:r w:rsidRPr="00D4313D">
        <w:rPr>
          <w:rFonts w:ascii="Times New Roman" w:hAnsi="Times New Roman" w:cs="Times New Roman"/>
          <w:bCs/>
          <w:sz w:val="24"/>
          <w:szCs w:val="24"/>
        </w:rPr>
        <w:t>Kepercayaan</w:t>
      </w:r>
      <w:proofErr w:type="spellEnd"/>
      <w:r w:rsidRPr="00D4313D">
        <w:rPr>
          <w:rFonts w:ascii="Times New Roman" w:hAnsi="Times New Roman" w:cs="Times New Roman"/>
          <w:bCs/>
          <w:sz w:val="24"/>
          <w:szCs w:val="24"/>
        </w:rPr>
        <w:t xml:space="preserve"> Masyarakat </w:t>
      </w:r>
      <w:proofErr w:type="spellStart"/>
      <w:r w:rsidRPr="00D4313D">
        <w:rPr>
          <w:rFonts w:ascii="Times New Roman" w:hAnsi="Times New Roman" w:cs="Times New Roman"/>
          <w:bCs/>
          <w:sz w:val="24"/>
          <w:szCs w:val="24"/>
        </w:rPr>
        <w:t>terhadap</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Layanan</w:t>
      </w:r>
      <w:proofErr w:type="spellEnd"/>
      <w:r w:rsidRPr="00D4313D">
        <w:rPr>
          <w:rFonts w:ascii="Times New Roman" w:hAnsi="Times New Roman" w:cs="Times New Roman"/>
          <w:bCs/>
          <w:sz w:val="24"/>
          <w:szCs w:val="24"/>
        </w:rPr>
        <w:t xml:space="preserve"> Digital Banking di BSI KCP </w:t>
      </w:r>
      <w:proofErr w:type="spellStart"/>
      <w:r w:rsidRPr="00D4313D">
        <w:rPr>
          <w:rFonts w:ascii="Times New Roman" w:hAnsi="Times New Roman" w:cs="Times New Roman"/>
          <w:bCs/>
          <w:sz w:val="24"/>
          <w:szCs w:val="24"/>
        </w:rPr>
        <w:t>Ipuh</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Ekonomi Syariah, 6 (3), 201–214.</w:t>
      </w:r>
    </w:p>
    <w:p w14:paraId="3896AFAE"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APJII. (2023). </w:t>
      </w:r>
      <w:proofErr w:type="spellStart"/>
      <w:r w:rsidRPr="00D4313D">
        <w:rPr>
          <w:rFonts w:ascii="Times New Roman" w:hAnsi="Times New Roman" w:cs="Times New Roman"/>
          <w:bCs/>
          <w:sz w:val="24"/>
          <w:szCs w:val="24"/>
        </w:rPr>
        <w:t>Laporan</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Survei</w:t>
      </w:r>
      <w:proofErr w:type="spellEnd"/>
      <w:r w:rsidRPr="00D4313D">
        <w:rPr>
          <w:rFonts w:ascii="Times New Roman" w:hAnsi="Times New Roman" w:cs="Times New Roman"/>
          <w:bCs/>
          <w:sz w:val="24"/>
          <w:szCs w:val="24"/>
        </w:rPr>
        <w:t xml:space="preserve"> Internet Indonesia 2023. </w:t>
      </w:r>
      <w:proofErr w:type="spellStart"/>
      <w:r w:rsidRPr="00D4313D">
        <w:rPr>
          <w:rFonts w:ascii="Times New Roman" w:hAnsi="Times New Roman" w:cs="Times New Roman"/>
          <w:bCs/>
          <w:sz w:val="24"/>
          <w:szCs w:val="24"/>
        </w:rPr>
        <w:t>Asosiasi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Penyelenggara</w:t>
      </w:r>
      <w:proofErr w:type="spellEnd"/>
      <w:r w:rsidRPr="00D4313D">
        <w:rPr>
          <w:rFonts w:ascii="Times New Roman" w:hAnsi="Times New Roman" w:cs="Times New Roman"/>
          <w:bCs/>
          <w:sz w:val="24"/>
          <w:szCs w:val="24"/>
        </w:rPr>
        <w:t xml:space="preserve"> Jasa Internet Indonesia.</w:t>
      </w:r>
    </w:p>
    <w:p w14:paraId="07DE7796"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proofErr w:type="spellStart"/>
      <w:r w:rsidRPr="00D4313D">
        <w:rPr>
          <w:rFonts w:ascii="Times New Roman" w:hAnsi="Times New Roman" w:cs="Times New Roman"/>
          <w:bCs/>
          <w:sz w:val="24"/>
          <w:szCs w:val="24"/>
        </w:rPr>
        <w:t>Aridzki</w:t>
      </w:r>
      <w:proofErr w:type="spellEnd"/>
      <w:r w:rsidRPr="00D4313D">
        <w:rPr>
          <w:rFonts w:ascii="Times New Roman" w:hAnsi="Times New Roman" w:cs="Times New Roman"/>
          <w:bCs/>
          <w:sz w:val="24"/>
          <w:szCs w:val="24"/>
        </w:rPr>
        <w:t>, A. N., Syakir, A., &amp; Yanti, N. (2025). Strategies to increase public interest and saving experience in Bank Syariah Indonesia financial services: Case study of Bank Syariah Indonesia in Medan, North Sumatera. Al-Afkar: Journal for Islamic Studies, 8(1), 115–128.</w:t>
      </w:r>
    </w:p>
    <w:p w14:paraId="7C9E7301"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BSI. (2023) </w:t>
      </w:r>
      <w:proofErr w:type="spellStart"/>
      <w:r w:rsidRPr="00D4313D">
        <w:rPr>
          <w:rFonts w:ascii="Times New Roman" w:hAnsi="Times New Roman" w:cs="Times New Roman"/>
          <w:bCs/>
          <w:sz w:val="24"/>
          <w:szCs w:val="24"/>
        </w:rPr>
        <w:t>Laporan</w:t>
      </w:r>
      <w:proofErr w:type="spellEnd"/>
      <w:r w:rsidRPr="00D4313D">
        <w:rPr>
          <w:rFonts w:ascii="Times New Roman" w:hAnsi="Times New Roman" w:cs="Times New Roman"/>
          <w:bCs/>
          <w:sz w:val="24"/>
          <w:szCs w:val="24"/>
        </w:rPr>
        <w:t xml:space="preserve"> Tahunan Bank Syariah Indonesia. Jakarta: Bank Syariah Indonesia.</w:t>
      </w:r>
    </w:p>
    <w:p w14:paraId="65AEF26F"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BSI. (2024). Roadmap </w:t>
      </w:r>
      <w:proofErr w:type="spellStart"/>
      <w:r w:rsidRPr="00D4313D">
        <w:rPr>
          <w:rFonts w:ascii="Times New Roman" w:hAnsi="Times New Roman" w:cs="Times New Roman"/>
          <w:bCs/>
          <w:sz w:val="24"/>
          <w:szCs w:val="24"/>
        </w:rPr>
        <w:t>Digitalisasi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Layanan</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Syariah. Jakarta: Bank Syariah Indonesia.</w:t>
      </w:r>
    </w:p>
    <w:p w14:paraId="732E5F42" w14:textId="03977CF2" w:rsidR="003D4F0F" w:rsidRPr="003D4F0F"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Caniago. (2023). Strategi </w:t>
      </w:r>
      <w:proofErr w:type="spellStart"/>
      <w:r w:rsidRPr="00D4313D">
        <w:rPr>
          <w:rFonts w:ascii="Times New Roman" w:hAnsi="Times New Roman" w:cs="Times New Roman"/>
          <w:bCs/>
          <w:sz w:val="24"/>
          <w:szCs w:val="24"/>
        </w:rPr>
        <w:t>Pemasaran</w:t>
      </w:r>
      <w:proofErr w:type="spellEnd"/>
      <w:r w:rsidRPr="00D4313D">
        <w:rPr>
          <w:rFonts w:ascii="Times New Roman" w:hAnsi="Times New Roman" w:cs="Times New Roman"/>
          <w:bCs/>
          <w:sz w:val="24"/>
          <w:szCs w:val="24"/>
        </w:rPr>
        <w:t xml:space="preserve"> Syariah Digital di Era 5.0. Jakarta: </w:t>
      </w:r>
      <w:proofErr w:type="spellStart"/>
      <w:r w:rsidRPr="00D4313D">
        <w:rPr>
          <w:rFonts w:ascii="Times New Roman" w:hAnsi="Times New Roman" w:cs="Times New Roman"/>
          <w:bCs/>
          <w:sz w:val="24"/>
          <w:szCs w:val="24"/>
        </w:rPr>
        <w:t>Salemba</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Empat</w:t>
      </w:r>
      <w:proofErr w:type="spellEnd"/>
      <w:r w:rsidRPr="00D4313D">
        <w:rPr>
          <w:rFonts w:ascii="Times New Roman" w:hAnsi="Times New Roman" w:cs="Times New Roman"/>
          <w:bCs/>
          <w:sz w:val="24"/>
          <w:szCs w:val="24"/>
        </w:rPr>
        <w:t>.</w:t>
      </w:r>
    </w:p>
    <w:p w14:paraId="76297567" w14:textId="2517D972" w:rsidR="005F2CD0" w:rsidRDefault="003D4F0F" w:rsidP="003D4F0F">
      <w:pPr>
        <w:tabs>
          <w:tab w:val="right" w:pos="8505"/>
        </w:tabs>
        <w:spacing w:after="120" w:line="240" w:lineRule="auto"/>
        <w:ind w:left="709" w:hanging="709"/>
        <w:jc w:val="both"/>
        <w:rPr>
          <w:rFonts w:ascii="Times New Roman" w:hAnsi="Times New Roman" w:cs="Times New Roman"/>
          <w:bCs/>
          <w:sz w:val="24"/>
          <w:szCs w:val="24"/>
        </w:rPr>
      </w:pPr>
      <w:r w:rsidRPr="003D4F0F">
        <w:rPr>
          <w:rFonts w:ascii="Times New Roman" w:hAnsi="Times New Roman" w:cs="Times New Roman"/>
          <w:bCs/>
          <w:sz w:val="24"/>
          <w:szCs w:val="24"/>
        </w:rPr>
        <w:t xml:space="preserve">Nugroho, </w:t>
      </w:r>
      <w:proofErr w:type="spellStart"/>
      <w:r w:rsidRPr="003D4F0F">
        <w:rPr>
          <w:rFonts w:ascii="Times New Roman" w:hAnsi="Times New Roman" w:cs="Times New Roman"/>
          <w:bCs/>
          <w:sz w:val="24"/>
          <w:szCs w:val="24"/>
        </w:rPr>
        <w:t>Muzayyan</w:t>
      </w:r>
      <w:proofErr w:type="spellEnd"/>
      <w:r w:rsidRPr="003D4F0F">
        <w:rPr>
          <w:rFonts w:ascii="Times New Roman" w:hAnsi="Times New Roman" w:cs="Times New Roman"/>
          <w:bCs/>
          <w:sz w:val="24"/>
          <w:szCs w:val="24"/>
        </w:rPr>
        <w:t>. “</w:t>
      </w:r>
      <w:proofErr w:type="spellStart"/>
      <w:r w:rsidRPr="003D4F0F">
        <w:rPr>
          <w:rFonts w:ascii="Times New Roman" w:hAnsi="Times New Roman" w:cs="Times New Roman"/>
          <w:bCs/>
          <w:sz w:val="24"/>
          <w:szCs w:val="24"/>
        </w:rPr>
        <w:t>Pengaruh</w:t>
      </w:r>
      <w:proofErr w:type="spellEnd"/>
      <w:r w:rsidRPr="003D4F0F">
        <w:rPr>
          <w:rFonts w:ascii="Times New Roman" w:hAnsi="Times New Roman" w:cs="Times New Roman"/>
          <w:bCs/>
          <w:sz w:val="24"/>
          <w:szCs w:val="24"/>
        </w:rPr>
        <w:t xml:space="preserve"> </w:t>
      </w:r>
      <w:proofErr w:type="spellStart"/>
      <w:r w:rsidRPr="003D4F0F">
        <w:rPr>
          <w:rFonts w:ascii="Times New Roman" w:hAnsi="Times New Roman" w:cs="Times New Roman"/>
          <w:bCs/>
          <w:sz w:val="24"/>
          <w:szCs w:val="24"/>
        </w:rPr>
        <w:t>Pendapatan</w:t>
      </w:r>
      <w:proofErr w:type="spellEnd"/>
      <w:r w:rsidRPr="003D4F0F">
        <w:rPr>
          <w:rFonts w:ascii="Times New Roman" w:hAnsi="Times New Roman" w:cs="Times New Roman"/>
          <w:bCs/>
          <w:sz w:val="24"/>
          <w:szCs w:val="24"/>
        </w:rPr>
        <w:t xml:space="preserve"> Bagi Hasil, </w:t>
      </w:r>
      <w:proofErr w:type="spellStart"/>
      <w:r w:rsidRPr="003D4F0F">
        <w:rPr>
          <w:rFonts w:ascii="Times New Roman" w:hAnsi="Times New Roman" w:cs="Times New Roman"/>
          <w:bCs/>
          <w:sz w:val="24"/>
          <w:szCs w:val="24"/>
        </w:rPr>
        <w:t>Pendapatan</w:t>
      </w:r>
      <w:proofErr w:type="spellEnd"/>
      <w:r w:rsidRPr="003D4F0F">
        <w:rPr>
          <w:rFonts w:ascii="Times New Roman" w:hAnsi="Times New Roman" w:cs="Times New Roman"/>
          <w:bCs/>
          <w:sz w:val="24"/>
          <w:szCs w:val="24"/>
        </w:rPr>
        <w:t xml:space="preserve"> Margin </w:t>
      </w:r>
      <w:proofErr w:type="spellStart"/>
      <w:r w:rsidRPr="003D4F0F">
        <w:rPr>
          <w:rFonts w:ascii="Times New Roman" w:hAnsi="Times New Roman" w:cs="Times New Roman"/>
          <w:bCs/>
          <w:sz w:val="24"/>
          <w:szCs w:val="24"/>
        </w:rPr>
        <w:t>Muharabah</w:t>
      </w:r>
      <w:proofErr w:type="spellEnd"/>
      <w:r w:rsidRPr="003D4F0F">
        <w:rPr>
          <w:rFonts w:ascii="Times New Roman" w:hAnsi="Times New Roman" w:cs="Times New Roman"/>
          <w:bCs/>
          <w:sz w:val="24"/>
          <w:szCs w:val="24"/>
        </w:rPr>
        <w:t xml:space="preserve">, DAN </w:t>
      </w:r>
      <w:proofErr w:type="spellStart"/>
      <w:r w:rsidRPr="003D4F0F">
        <w:rPr>
          <w:rFonts w:ascii="Times New Roman" w:hAnsi="Times New Roman" w:cs="Times New Roman"/>
          <w:bCs/>
          <w:sz w:val="24"/>
          <w:szCs w:val="24"/>
        </w:rPr>
        <w:t>Simpanan</w:t>
      </w:r>
      <w:proofErr w:type="spellEnd"/>
      <w:r w:rsidRPr="003D4F0F">
        <w:rPr>
          <w:rFonts w:ascii="Times New Roman" w:hAnsi="Times New Roman" w:cs="Times New Roman"/>
          <w:bCs/>
          <w:sz w:val="24"/>
          <w:szCs w:val="24"/>
        </w:rPr>
        <w:t xml:space="preserve"> Wadiah </w:t>
      </w:r>
      <w:proofErr w:type="spellStart"/>
      <w:r w:rsidRPr="003D4F0F">
        <w:rPr>
          <w:rFonts w:ascii="Times New Roman" w:hAnsi="Times New Roman" w:cs="Times New Roman"/>
          <w:bCs/>
          <w:sz w:val="24"/>
          <w:szCs w:val="24"/>
        </w:rPr>
        <w:t>Terhadap</w:t>
      </w:r>
      <w:proofErr w:type="spellEnd"/>
      <w:r w:rsidRPr="003D4F0F">
        <w:rPr>
          <w:rFonts w:ascii="Times New Roman" w:hAnsi="Times New Roman" w:cs="Times New Roman"/>
          <w:bCs/>
          <w:sz w:val="24"/>
          <w:szCs w:val="24"/>
        </w:rPr>
        <w:t xml:space="preserve"> Bonus Wadiah </w:t>
      </w:r>
      <w:proofErr w:type="spellStart"/>
      <w:r w:rsidRPr="003D4F0F">
        <w:rPr>
          <w:rFonts w:ascii="Times New Roman" w:hAnsi="Times New Roman" w:cs="Times New Roman"/>
          <w:bCs/>
          <w:sz w:val="24"/>
          <w:szCs w:val="24"/>
        </w:rPr>
        <w:t>Periode</w:t>
      </w:r>
      <w:proofErr w:type="spellEnd"/>
      <w:r w:rsidRPr="003D4F0F">
        <w:rPr>
          <w:rFonts w:ascii="Times New Roman" w:hAnsi="Times New Roman" w:cs="Times New Roman"/>
          <w:bCs/>
          <w:sz w:val="24"/>
          <w:szCs w:val="24"/>
        </w:rPr>
        <w:t xml:space="preserve"> 2016-2019”. Yogyakarta: </w:t>
      </w:r>
      <w:proofErr w:type="spellStart"/>
      <w:r w:rsidRPr="003D4F0F">
        <w:rPr>
          <w:rFonts w:ascii="Times New Roman" w:hAnsi="Times New Roman" w:cs="Times New Roman"/>
          <w:bCs/>
          <w:sz w:val="24"/>
          <w:szCs w:val="24"/>
        </w:rPr>
        <w:t>Skripsi</w:t>
      </w:r>
      <w:proofErr w:type="spellEnd"/>
      <w:r w:rsidRPr="003D4F0F">
        <w:rPr>
          <w:rFonts w:ascii="Times New Roman" w:hAnsi="Times New Roman" w:cs="Times New Roman"/>
          <w:bCs/>
          <w:sz w:val="24"/>
          <w:szCs w:val="24"/>
        </w:rPr>
        <w:t xml:space="preserve"> Universitas Islam Negeri (UIN) Sunan </w:t>
      </w:r>
      <w:proofErr w:type="spellStart"/>
      <w:r w:rsidRPr="003D4F0F">
        <w:rPr>
          <w:rFonts w:ascii="Times New Roman" w:hAnsi="Times New Roman" w:cs="Times New Roman"/>
          <w:bCs/>
          <w:sz w:val="24"/>
          <w:szCs w:val="24"/>
        </w:rPr>
        <w:t>Kalijaga</w:t>
      </w:r>
      <w:proofErr w:type="spellEnd"/>
      <w:r w:rsidRPr="003D4F0F">
        <w:rPr>
          <w:rFonts w:ascii="Times New Roman" w:hAnsi="Times New Roman" w:cs="Times New Roman"/>
          <w:bCs/>
          <w:sz w:val="24"/>
          <w:szCs w:val="24"/>
        </w:rPr>
        <w:t xml:space="preserve">, 2020. </w:t>
      </w:r>
    </w:p>
    <w:p w14:paraId="587A9682"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Davis, F. D. (1989). Perceived Usefulness, Perceived Ease of Use, and User Acceptance of Information Technology. MIS Quarterly, 13 (3), 319–340.</w:t>
      </w:r>
    </w:p>
    <w:p w14:paraId="71ECE9EA"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proofErr w:type="spellStart"/>
      <w:r w:rsidRPr="00D4313D">
        <w:rPr>
          <w:rFonts w:ascii="Times New Roman" w:hAnsi="Times New Roman" w:cs="Times New Roman"/>
          <w:bCs/>
          <w:sz w:val="24"/>
          <w:szCs w:val="24"/>
        </w:rPr>
        <w:t>Fasa</w:t>
      </w:r>
      <w:proofErr w:type="spellEnd"/>
      <w:r w:rsidRPr="00D4313D">
        <w:rPr>
          <w:rFonts w:ascii="Times New Roman" w:hAnsi="Times New Roman" w:cs="Times New Roman"/>
          <w:bCs/>
          <w:sz w:val="24"/>
          <w:szCs w:val="24"/>
        </w:rPr>
        <w:t xml:space="preserve">. (2024) </w:t>
      </w:r>
      <w:proofErr w:type="spellStart"/>
      <w:r w:rsidRPr="00D4313D">
        <w:rPr>
          <w:rFonts w:ascii="Times New Roman" w:hAnsi="Times New Roman" w:cs="Times New Roman"/>
          <w:bCs/>
          <w:sz w:val="24"/>
          <w:szCs w:val="24"/>
        </w:rPr>
        <w:t>Pendekatan</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Maqasid</w:t>
      </w:r>
      <w:proofErr w:type="spellEnd"/>
      <w:r w:rsidRPr="00D4313D">
        <w:rPr>
          <w:rFonts w:ascii="Times New Roman" w:hAnsi="Times New Roman" w:cs="Times New Roman"/>
          <w:bCs/>
          <w:sz w:val="24"/>
          <w:szCs w:val="24"/>
        </w:rPr>
        <w:t xml:space="preserve"> Syariah </w:t>
      </w:r>
      <w:proofErr w:type="spellStart"/>
      <w:r w:rsidRPr="00D4313D">
        <w:rPr>
          <w:rFonts w:ascii="Times New Roman" w:hAnsi="Times New Roman" w:cs="Times New Roman"/>
          <w:bCs/>
          <w:sz w:val="24"/>
          <w:szCs w:val="24"/>
        </w:rPr>
        <w:t>dalam</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Transformasi</w:t>
      </w:r>
      <w:proofErr w:type="spellEnd"/>
      <w:r w:rsidRPr="00D4313D">
        <w:rPr>
          <w:rFonts w:ascii="Times New Roman" w:hAnsi="Times New Roman" w:cs="Times New Roman"/>
          <w:bCs/>
          <w:sz w:val="24"/>
          <w:szCs w:val="24"/>
        </w:rPr>
        <w:t xml:space="preserve"> Digital Bank Syariah.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Islam, 12(1), 101–120.</w:t>
      </w:r>
    </w:p>
    <w:p w14:paraId="28D6BD68"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Hakim, R., &amp; Novita, S. (2023). Strategi </w:t>
      </w:r>
      <w:proofErr w:type="spellStart"/>
      <w:r w:rsidRPr="00D4313D">
        <w:rPr>
          <w:rFonts w:ascii="Times New Roman" w:hAnsi="Times New Roman" w:cs="Times New Roman"/>
          <w:bCs/>
          <w:sz w:val="24"/>
          <w:szCs w:val="24"/>
        </w:rPr>
        <w:t>Konversi</w:t>
      </w:r>
      <w:proofErr w:type="spellEnd"/>
      <w:r w:rsidRPr="00D4313D">
        <w:rPr>
          <w:rFonts w:ascii="Times New Roman" w:hAnsi="Times New Roman" w:cs="Times New Roman"/>
          <w:bCs/>
          <w:sz w:val="24"/>
          <w:szCs w:val="24"/>
        </w:rPr>
        <w:t xml:space="preserve"> Bank </w:t>
      </w:r>
      <w:proofErr w:type="spellStart"/>
      <w:r w:rsidRPr="00D4313D">
        <w:rPr>
          <w:rFonts w:ascii="Times New Roman" w:hAnsi="Times New Roman" w:cs="Times New Roman"/>
          <w:bCs/>
          <w:sz w:val="24"/>
          <w:szCs w:val="24"/>
        </w:rPr>
        <w:t>Konvensional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Menjadi</w:t>
      </w:r>
      <w:proofErr w:type="spellEnd"/>
      <w:r w:rsidRPr="00D4313D">
        <w:rPr>
          <w:rFonts w:ascii="Times New Roman" w:hAnsi="Times New Roman" w:cs="Times New Roman"/>
          <w:bCs/>
          <w:sz w:val="24"/>
          <w:szCs w:val="24"/>
        </w:rPr>
        <w:t xml:space="preserve"> Syariah di Aceh dan Lombok.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Ekonomi Islam Nusantara, 4(2), 88– 102.</w:t>
      </w:r>
    </w:p>
    <w:p w14:paraId="512CFAF3"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Hidayat, M., et al. (2021). </w:t>
      </w:r>
      <w:proofErr w:type="spellStart"/>
      <w:r w:rsidRPr="00D4313D">
        <w:rPr>
          <w:rFonts w:ascii="Times New Roman" w:hAnsi="Times New Roman" w:cs="Times New Roman"/>
          <w:bCs/>
          <w:sz w:val="24"/>
          <w:szCs w:val="24"/>
        </w:rPr>
        <w:t>Personalisasi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Layanan</w:t>
      </w:r>
      <w:proofErr w:type="spellEnd"/>
      <w:r w:rsidRPr="00D4313D">
        <w:rPr>
          <w:rFonts w:ascii="Times New Roman" w:hAnsi="Times New Roman" w:cs="Times New Roman"/>
          <w:bCs/>
          <w:sz w:val="24"/>
          <w:szCs w:val="24"/>
        </w:rPr>
        <w:t xml:space="preserve"> Syariah dan </w:t>
      </w:r>
      <w:proofErr w:type="spellStart"/>
      <w:r w:rsidRPr="00D4313D">
        <w:rPr>
          <w:rFonts w:ascii="Times New Roman" w:hAnsi="Times New Roman" w:cs="Times New Roman"/>
          <w:bCs/>
          <w:sz w:val="24"/>
          <w:szCs w:val="24"/>
        </w:rPr>
        <w:t>Loyalitas</w:t>
      </w:r>
      <w:proofErr w:type="spellEnd"/>
      <w:r w:rsidRPr="00D4313D">
        <w:rPr>
          <w:rFonts w:ascii="Times New Roman" w:hAnsi="Times New Roman" w:cs="Times New Roman"/>
          <w:bCs/>
          <w:sz w:val="24"/>
          <w:szCs w:val="24"/>
        </w:rPr>
        <w:t xml:space="preserve"> Nasabah.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Dakwah</w:t>
      </w:r>
      <w:proofErr w:type="spellEnd"/>
      <w:r w:rsidRPr="00D4313D">
        <w:rPr>
          <w:rFonts w:ascii="Times New Roman" w:hAnsi="Times New Roman" w:cs="Times New Roman"/>
          <w:bCs/>
          <w:sz w:val="24"/>
          <w:szCs w:val="24"/>
        </w:rPr>
        <w:t xml:space="preserve"> Ekonomi Syariah, 5(1), 11–25.</w:t>
      </w:r>
    </w:p>
    <w:p w14:paraId="45A410A6"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Kotler, P., &amp; Keller, K. L. (2021) Marketing Management (15th ed.). Pearson Education.</w:t>
      </w:r>
    </w:p>
    <w:p w14:paraId="15A03B63" w14:textId="017B7D9E" w:rsidR="00D4313D" w:rsidRPr="00D4313D" w:rsidRDefault="00D4313D" w:rsidP="004A793F">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lastRenderedPageBreak/>
        <w:t xml:space="preserve">McKinsey &amp; Company. (2022). The Future of Digital Banking in Southeast Asia. Novita, S. (2023). </w:t>
      </w:r>
      <w:proofErr w:type="spellStart"/>
      <w:r w:rsidRPr="00D4313D">
        <w:rPr>
          <w:rFonts w:ascii="Times New Roman" w:hAnsi="Times New Roman" w:cs="Times New Roman"/>
          <w:bCs/>
          <w:sz w:val="24"/>
          <w:szCs w:val="24"/>
        </w:rPr>
        <w:t>Pengaruh</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Persepsi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Keamanan</w:t>
      </w:r>
      <w:proofErr w:type="spellEnd"/>
      <w:r w:rsidRPr="00D4313D">
        <w:rPr>
          <w:rFonts w:ascii="Times New Roman" w:hAnsi="Times New Roman" w:cs="Times New Roman"/>
          <w:bCs/>
          <w:sz w:val="24"/>
          <w:szCs w:val="24"/>
        </w:rPr>
        <w:t xml:space="preserve"> dan </w:t>
      </w:r>
      <w:proofErr w:type="spellStart"/>
      <w:r w:rsidRPr="00D4313D">
        <w:rPr>
          <w:rFonts w:ascii="Times New Roman" w:hAnsi="Times New Roman" w:cs="Times New Roman"/>
          <w:bCs/>
          <w:sz w:val="24"/>
          <w:szCs w:val="24"/>
        </w:rPr>
        <w:t>Kemudahan</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dalam</w:t>
      </w:r>
      <w:proofErr w:type="spellEnd"/>
      <w:r w:rsidRPr="00D4313D">
        <w:rPr>
          <w:rFonts w:ascii="Times New Roman" w:hAnsi="Times New Roman" w:cs="Times New Roman"/>
          <w:bCs/>
          <w:sz w:val="24"/>
          <w:szCs w:val="24"/>
        </w:rPr>
        <w:t xml:space="preserve"> Digital</w:t>
      </w:r>
      <w:r w:rsidR="004A793F">
        <w:rPr>
          <w:rFonts w:ascii="Times New Roman" w:hAnsi="Times New Roman" w:cs="Times New Roman"/>
          <w:bCs/>
          <w:sz w:val="24"/>
          <w:szCs w:val="24"/>
        </w:rPr>
        <w:t xml:space="preserve"> </w:t>
      </w:r>
      <w:r w:rsidRPr="00D4313D">
        <w:rPr>
          <w:rFonts w:ascii="Times New Roman" w:hAnsi="Times New Roman" w:cs="Times New Roman"/>
          <w:bCs/>
          <w:sz w:val="24"/>
          <w:szCs w:val="24"/>
        </w:rPr>
        <w:t xml:space="preserve">Saving Syariah.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Manajemen</w:t>
      </w:r>
      <w:proofErr w:type="spellEnd"/>
      <w:r w:rsidRPr="00D4313D">
        <w:rPr>
          <w:rFonts w:ascii="Times New Roman" w:hAnsi="Times New Roman" w:cs="Times New Roman"/>
          <w:bCs/>
          <w:sz w:val="24"/>
          <w:szCs w:val="24"/>
        </w:rPr>
        <w:t xml:space="preserve"> Islam, 8 (1), 67–79.</w:t>
      </w:r>
    </w:p>
    <w:p w14:paraId="3F130541"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Puteri, A. M., </w:t>
      </w:r>
      <w:proofErr w:type="spellStart"/>
      <w:r w:rsidRPr="00D4313D">
        <w:rPr>
          <w:rFonts w:ascii="Times New Roman" w:hAnsi="Times New Roman" w:cs="Times New Roman"/>
          <w:bCs/>
          <w:sz w:val="24"/>
          <w:szCs w:val="24"/>
        </w:rPr>
        <w:t>Inanda</w:t>
      </w:r>
      <w:proofErr w:type="spellEnd"/>
      <w:r w:rsidRPr="00D4313D">
        <w:rPr>
          <w:rFonts w:ascii="Times New Roman" w:hAnsi="Times New Roman" w:cs="Times New Roman"/>
          <w:bCs/>
          <w:sz w:val="24"/>
          <w:szCs w:val="24"/>
        </w:rPr>
        <w:t xml:space="preserve">, I., &amp; </w:t>
      </w:r>
      <w:proofErr w:type="spellStart"/>
      <w:r w:rsidRPr="00D4313D">
        <w:rPr>
          <w:rFonts w:ascii="Times New Roman" w:hAnsi="Times New Roman" w:cs="Times New Roman"/>
          <w:bCs/>
          <w:sz w:val="24"/>
          <w:szCs w:val="24"/>
        </w:rPr>
        <w:t>Prasetio</w:t>
      </w:r>
      <w:proofErr w:type="spellEnd"/>
      <w:r w:rsidRPr="00D4313D">
        <w:rPr>
          <w:rFonts w:ascii="Times New Roman" w:hAnsi="Times New Roman" w:cs="Times New Roman"/>
          <w:bCs/>
          <w:sz w:val="24"/>
          <w:szCs w:val="24"/>
        </w:rPr>
        <w:t xml:space="preserve">, R. B. (2024). </w:t>
      </w:r>
      <w:proofErr w:type="spellStart"/>
      <w:r w:rsidRPr="00D4313D">
        <w:rPr>
          <w:rFonts w:ascii="Times New Roman" w:hAnsi="Times New Roman" w:cs="Times New Roman"/>
          <w:bCs/>
          <w:sz w:val="24"/>
          <w:szCs w:val="24"/>
        </w:rPr>
        <w:t>Pengaruh</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literasi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dan </w:t>
      </w:r>
      <w:proofErr w:type="spellStart"/>
      <w:r w:rsidRPr="00D4313D">
        <w:rPr>
          <w:rFonts w:ascii="Times New Roman" w:hAnsi="Times New Roman" w:cs="Times New Roman"/>
          <w:bCs/>
          <w:sz w:val="24"/>
          <w:szCs w:val="24"/>
        </w:rPr>
        <w:t>literasi</w:t>
      </w:r>
      <w:proofErr w:type="spellEnd"/>
      <w:r w:rsidRPr="00D4313D">
        <w:rPr>
          <w:rFonts w:ascii="Times New Roman" w:hAnsi="Times New Roman" w:cs="Times New Roman"/>
          <w:bCs/>
          <w:sz w:val="24"/>
          <w:szCs w:val="24"/>
        </w:rPr>
        <w:t xml:space="preserve"> digital </w:t>
      </w:r>
      <w:proofErr w:type="spellStart"/>
      <w:r w:rsidRPr="00D4313D">
        <w:rPr>
          <w:rFonts w:ascii="Times New Roman" w:hAnsi="Times New Roman" w:cs="Times New Roman"/>
          <w:bCs/>
          <w:sz w:val="24"/>
          <w:szCs w:val="24"/>
        </w:rPr>
        <w:t>terhadap</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preferensi</w:t>
      </w:r>
      <w:proofErr w:type="spellEnd"/>
      <w:r w:rsidRPr="00D4313D">
        <w:rPr>
          <w:rFonts w:ascii="Times New Roman" w:hAnsi="Times New Roman" w:cs="Times New Roman"/>
          <w:bCs/>
          <w:sz w:val="24"/>
          <w:szCs w:val="24"/>
        </w:rPr>
        <w:t xml:space="preserve"> bank digital di </w:t>
      </w:r>
      <w:proofErr w:type="spellStart"/>
      <w:r w:rsidRPr="00D4313D">
        <w:rPr>
          <w:rFonts w:ascii="Times New Roman" w:hAnsi="Times New Roman" w:cs="Times New Roman"/>
          <w:bCs/>
          <w:sz w:val="24"/>
          <w:szCs w:val="24"/>
        </w:rPr>
        <w:t>kalangan</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mahasiswa</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Publikasi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Manajemen</w:t>
      </w:r>
      <w:proofErr w:type="spellEnd"/>
      <w:r w:rsidRPr="00D4313D">
        <w:rPr>
          <w:rFonts w:ascii="Times New Roman" w:hAnsi="Times New Roman" w:cs="Times New Roman"/>
          <w:bCs/>
          <w:sz w:val="24"/>
          <w:szCs w:val="24"/>
        </w:rPr>
        <w:t xml:space="preserve"> (JUPIMAN), 3(2), 45–56.</w:t>
      </w:r>
    </w:p>
    <w:p w14:paraId="57BD629B" w14:textId="77777777"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proofErr w:type="spellStart"/>
      <w:r w:rsidRPr="00D4313D">
        <w:rPr>
          <w:rFonts w:ascii="Times New Roman" w:hAnsi="Times New Roman" w:cs="Times New Roman"/>
          <w:bCs/>
          <w:sz w:val="24"/>
          <w:szCs w:val="24"/>
        </w:rPr>
        <w:t>Praja</w:t>
      </w:r>
      <w:proofErr w:type="spellEnd"/>
      <w:r w:rsidRPr="00D4313D">
        <w:rPr>
          <w:rFonts w:ascii="Times New Roman" w:hAnsi="Times New Roman" w:cs="Times New Roman"/>
          <w:bCs/>
          <w:sz w:val="24"/>
          <w:szCs w:val="24"/>
        </w:rPr>
        <w:t xml:space="preserve">, A. (2024). </w:t>
      </w:r>
      <w:proofErr w:type="spellStart"/>
      <w:r w:rsidRPr="00D4313D">
        <w:rPr>
          <w:rFonts w:ascii="Times New Roman" w:hAnsi="Times New Roman" w:cs="Times New Roman"/>
          <w:bCs/>
          <w:sz w:val="24"/>
          <w:szCs w:val="24"/>
        </w:rPr>
        <w:t>Religiusitas</w:t>
      </w:r>
      <w:proofErr w:type="spellEnd"/>
      <w:r w:rsidRPr="00D4313D">
        <w:rPr>
          <w:rFonts w:ascii="Times New Roman" w:hAnsi="Times New Roman" w:cs="Times New Roman"/>
          <w:bCs/>
          <w:sz w:val="24"/>
          <w:szCs w:val="24"/>
        </w:rPr>
        <w:t xml:space="preserve"> dan </w:t>
      </w:r>
      <w:proofErr w:type="spellStart"/>
      <w:r w:rsidRPr="00D4313D">
        <w:rPr>
          <w:rFonts w:ascii="Times New Roman" w:hAnsi="Times New Roman" w:cs="Times New Roman"/>
          <w:bCs/>
          <w:sz w:val="24"/>
          <w:szCs w:val="24"/>
        </w:rPr>
        <w:t>Preferensi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Produk</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Keuangan</w:t>
      </w:r>
      <w:proofErr w:type="spellEnd"/>
      <w:r w:rsidRPr="00D4313D">
        <w:rPr>
          <w:rFonts w:ascii="Times New Roman" w:hAnsi="Times New Roman" w:cs="Times New Roman"/>
          <w:bCs/>
          <w:sz w:val="24"/>
          <w:szCs w:val="24"/>
        </w:rPr>
        <w:t xml:space="preserve"> Syariah.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Psikologi</w:t>
      </w:r>
      <w:proofErr w:type="spellEnd"/>
      <w:r w:rsidRPr="00D4313D">
        <w:rPr>
          <w:rFonts w:ascii="Times New Roman" w:hAnsi="Times New Roman" w:cs="Times New Roman"/>
          <w:bCs/>
          <w:sz w:val="24"/>
          <w:szCs w:val="24"/>
        </w:rPr>
        <w:t xml:space="preserve"> Islam, 6 (1), 12–25.</w:t>
      </w:r>
    </w:p>
    <w:p w14:paraId="1A7BA29F" w14:textId="22B6FFCF" w:rsidR="00D4313D" w:rsidRPr="00D4313D" w:rsidRDefault="00D4313D" w:rsidP="00D4313D">
      <w:pPr>
        <w:tabs>
          <w:tab w:val="right" w:pos="8505"/>
        </w:tabs>
        <w:spacing w:after="120" w:line="240" w:lineRule="auto"/>
        <w:ind w:left="709" w:hanging="709"/>
        <w:jc w:val="both"/>
        <w:rPr>
          <w:rFonts w:ascii="Times New Roman" w:hAnsi="Times New Roman" w:cs="Times New Roman"/>
          <w:bCs/>
          <w:sz w:val="24"/>
          <w:szCs w:val="24"/>
        </w:rPr>
      </w:pPr>
      <w:r w:rsidRPr="00D4313D">
        <w:rPr>
          <w:rFonts w:ascii="Times New Roman" w:hAnsi="Times New Roman" w:cs="Times New Roman"/>
          <w:bCs/>
          <w:sz w:val="24"/>
          <w:szCs w:val="24"/>
        </w:rPr>
        <w:t xml:space="preserve">Pratiwi, R. (2021). </w:t>
      </w:r>
      <w:proofErr w:type="spellStart"/>
      <w:r w:rsidRPr="00D4313D">
        <w:rPr>
          <w:rFonts w:ascii="Times New Roman" w:hAnsi="Times New Roman" w:cs="Times New Roman"/>
          <w:bCs/>
          <w:sz w:val="24"/>
          <w:szCs w:val="24"/>
        </w:rPr>
        <w:t>Persepsi</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Mahasiswa</w:t>
      </w:r>
      <w:proofErr w:type="spellEnd"/>
      <w:r w:rsidRPr="00D4313D">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terhadap</w:t>
      </w:r>
      <w:proofErr w:type="spellEnd"/>
      <w:r w:rsidRPr="00D4313D">
        <w:rPr>
          <w:rFonts w:ascii="Times New Roman" w:hAnsi="Times New Roman" w:cs="Times New Roman"/>
          <w:bCs/>
          <w:sz w:val="24"/>
          <w:szCs w:val="24"/>
        </w:rPr>
        <w:t xml:space="preserve"> Tabungan Digital Syariah.</w:t>
      </w:r>
      <w:r>
        <w:rPr>
          <w:rFonts w:ascii="Times New Roman" w:hAnsi="Times New Roman" w:cs="Times New Roman"/>
          <w:bCs/>
          <w:sz w:val="24"/>
          <w:szCs w:val="24"/>
        </w:rPr>
        <w:t xml:space="preserve"> </w:t>
      </w:r>
      <w:proofErr w:type="spellStart"/>
      <w:r w:rsidRPr="00D4313D">
        <w:rPr>
          <w:rFonts w:ascii="Times New Roman" w:hAnsi="Times New Roman" w:cs="Times New Roman"/>
          <w:bCs/>
          <w:sz w:val="24"/>
          <w:szCs w:val="24"/>
        </w:rPr>
        <w:t>Jurnal</w:t>
      </w:r>
      <w:proofErr w:type="spellEnd"/>
      <w:r w:rsidRPr="00D4313D">
        <w:rPr>
          <w:rFonts w:ascii="Times New Roman" w:hAnsi="Times New Roman" w:cs="Times New Roman"/>
          <w:bCs/>
          <w:sz w:val="24"/>
          <w:szCs w:val="24"/>
        </w:rPr>
        <w:t xml:space="preserve"> Ekonomi dan </w:t>
      </w:r>
      <w:proofErr w:type="spellStart"/>
      <w:r w:rsidRPr="00D4313D">
        <w:rPr>
          <w:rFonts w:ascii="Times New Roman" w:hAnsi="Times New Roman" w:cs="Times New Roman"/>
          <w:bCs/>
          <w:sz w:val="24"/>
          <w:szCs w:val="24"/>
        </w:rPr>
        <w:t>Teknologi</w:t>
      </w:r>
      <w:proofErr w:type="spellEnd"/>
      <w:r w:rsidRPr="00D4313D">
        <w:rPr>
          <w:rFonts w:ascii="Times New Roman" w:hAnsi="Times New Roman" w:cs="Times New Roman"/>
          <w:bCs/>
          <w:sz w:val="24"/>
          <w:szCs w:val="24"/>
        </w:rPr>
        <w:t xml:space="preserve"> Islam, 8 (2), 90–101.</w:t>
      </w:r>
    </w:p>
    <w:p w14:paraId="44AC5C07" w14:textId="61806B42" w:rsidR="00D4313D" w:rsidRPr="005F2CD0" w:rsidRDefault="00D4313D" w:rsidP="00D4313D">
      <w:pPr>
        <w:tabs>
          <w:tab w:val="right" w:pos="8505"/>
        </w:tabs>
        <w:spacing w:after="120" w:line="240" w:lineRule="auto"/>
        <w:ind w:left="709" w:hanging="709"/>
        <w:jc w:val="both"/>
        <w:rPr>
          <w:rFonts w:ascii="Times New Roman" w:hAnsi="Times New Roman" w:cs="Times New Roman"/>
          <w:bCs/>
          <w:sz w:val="24"/>
          <w:szCs w:val="24"/>
        </w:rPr>
      </w:pPr>
    </w:p>
    <w:sectPr w:rsidR="00D4313D" w:rsidRPr="005F2CD0" w:rsidSect="004A793F">
      <w:headerReference w:type="default" r:id="rId11"/>
      <w:footerReference w:type="default" r:id="rId12"/>
      <w:headerReference w:type="first" r:id="rId13"/>
      <w:footerReference w:type="first" r:id="rId14"/>
      <w:pgSz w:w="11907" w:h="16839" w:code="9"/>
      <w:pgMar w:top="255" w:right="1712" w:bottom="1134" w:left="1701" w:header="136" w:footer="0"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5C72" w14:textId="77777777" w:rsidR="00983840" w:rsidRDefault="00983840" w:rsidP="007E7B5A">
      <w:pPr>
        <w:spacing w:after="0" w:line="240" w:lineRule="auto"/>
      </w:pPr>
      <w:r>
        <w:separator/>
      </w:r>
    </w:p>
  </w:endnote>
  <w:endnote w:type="continuationSeparator" w:id="0">
    <w:p w14:paraId="703AA99B" w14:textId="77777777" w:rsidR="00983840" w:rsidRDefault="00983840" w:rsidP="007E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4A4" w14:textId="77777777" w:rsidR="00D85F89" w:rsidRDefault="00D85F89" w:rsidP="00D85F89">
    <w:pPr>
      <w:pStyle w:val="Footer"/>
      <w:rPr>
        <w:rFonts w:ascii="Arial" w:hAnsi="Arial"/>
        <w:b/>
        <w:bCs/>
        <w:i/>
        <w:iCs/>
        <w:lang w:val="en-US"/>
      </w:rPr>
    </w:pPr>
    <w:r>
      <w:rPr>
        <w:noProof/>
        <w:lang w:val="en-US"/>
      </w:rPr>
      <mc:AlternateContent>
        <mc:Choice Requires="wps">
          <w:drawing>
            <wp:anchor distT="0" distB="0" distL="114300" distR="114300" simplePos="0" relativeHeight="251655168" behindDoc="0" locked="0" layoutInCell="1" allowOverlap="1" wp14:anchorId="0F90D9A4" wp14:editId="42FA15E9">
              <wp:simplePos x="0" y="0"/>
              <wp:positionH relativeFrom="column">
                <wp:posOffset>-40005</wp:posOffset>
              </wp:positionH>
              <wp:positionV relativeFrom="paragraph">
                <wp:posOffset>97155</wp:posOffset>
              </wp:positionV>
              <wp:extent cx="57054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34925" cmpd="sng">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BB684"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65pt" to="446.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" strokecolor="#1f4d78 [1604]" strokeweight="2.75pt">
              <v:stroke joinstyle="miter"/>
            </v:line>
          </w:pict>
        </mc:Fallback>
      </mc:AlternateContent>
    </w:r>
  </w:p>
  <w:p w14:paraId="6620CB6A" w14:textId="77777777" w:rsidR="00EC023D" w:rsidRPr="00D85F89" w:rsidRDefault="00EC023D" w:rsidP="00D85F89">
    <w:pPr>
      <w:pStyle w:val="Footer"/>
    </w:pPr>
    <w:proofErr w:type="spellStart"/>
    <w:r w:rsidRPr="0093101F">
      <w:rPr>
        <w:rFonts w:ascii="Arial" w:hAnsi="Arial"/>
        <w:b/>
        <w:bCs/>
        <w:i/>
        <w:iCs/>
        <w:lang w:val="en-US"/>
      </w:rPr>
      <w:t>JEKSya</w:t>
    </w:r>
    <w:proofErr w:type="spellEnd"/>
    <w:r w:rsidRPr="0093101F">
      <w:rPr>
        <w:rFonts w:ascii="Arial" w:hAnsi="Arial"/>
        <w:b/>
        <w:bCs/>
        <w:i/>
        <w:iCs/>
        <w:lang w:val="en-US"/>
      </w:rPr>
      <w:t xml:space="preserve">: </w:t>
    </w:r>
    <w:proofErr w:type="spellStart"/>
    <w:r w:rsidRPr="0093101F">
      <w:rPr>
        <w:rFonts w:ascii="Arial" w:hAnsi="Arial"/>
        <w:b/>
        <w:bCs/>
        <w:i/>
        <w:iCs/>
        <w:lang w:val="en-US"/>
      </w:rPr>
      <w:t>Jurnal</w:t>
    </w:r>
    <w:proofErr w:type="spellEnd"/>
    <w:r w:rsidRPr="0093101F">
      <w:rPr>
        <w:rFonts w:ascii="Arial" w:hAnsi="Arial"/>
        <w:b/>
        <w:bCs/>
        <w:i/>
        <w:iCs/>
        <w:lang w:val="en-US"/>
      </w:rPr>
      <w:t xml:space="preserve"> Ekonomi dan </w:t>
    </w:r>
    <w:proofErr w:type="spellStart"/>
    <w:r w:rsidRPr="0093101F">
      <w:rPr>
        <w:rFonts w:ascii="Arial" w:hAnsi="Arial"/>
        <w:b/>
        <w:bCs/>
        <w:i/>
        <w:iCs/>
        <w:lang w:val="en-US"/>
      </w:rPr>
      <w:t>Keuangan</w:t>
    </w:r>
    <w:proofErr w:type="spellEnd"/>
    <w:r w:rsidRPr="0093101F">
      <w:rPr>
        <w:rFonts w:ascii="Arial" w:hAnsi="Arial"/>
        <w:b/>
        <w:bCs/>
        <w:i/>
        <w:iCs/>
        <w:lang w:val="en-US"/>
      </w:rPr>
      <w:t xml:space="preserve"> Syariah</w:t>
    </w:r>
  </w:p>
  <w:p w14:paraId="13289AD2" w14:textId="283DEA55" w:rsidR="00EC023D" w:rsidRPr="00D85F89" w:rsidRDefault="00416F70" w:rsidP="00D85F89">
    <w:pPr>
      <w:pStyle w:val="Footer"/>
      <w:rPr>
        <w:rFonts w:ascii="Arial" w:hAnsi="Arial"/>
        <w:b/>
        <w:bCs/>
        <w:i/>
        <w:iCs/>
        <w:lang w:val="en-US"/>
      </w:rPr>
    </w:pPr>
    <w:r>
      <w:rPr>
        <w:rFonts w:ascii="Arial" w:hAnsi="Arial"/>
        <w:b/>
        <w:bCs/>
        <w:i/>
        <w:iCs/>
        <w:lang w:val="en-US"/>
      </w:rPr>
      <w:t xml:space="preserve">Vol. </w:t>
    </w:r>
    <w:r w:rsidR="00AD45F3">
      <w:rPr>
        <w:rFonts w:ascii="Arial" w:hAnsi="Arial"/>
        <w:b/>
        <w:bCs/>
        <w:i/>
        <w:iCs/>
        <w:lang w:val="en-US"/>
      </w:rPr>
      <w:t>5</w:t>
    </w:r>
    <w:r>
      <w:rPr>
        <w:rFonts w:ascii="Arial" w:hAnsi="Arial"/>
        <w:b/>
        <w:bCs/>
        <w:i/>
        <w:iCs/>
        <w:lang w:val="en-US"/>
      </w:rPr>
      <w:t xml:space="preserve">, No. </w:t>
    </w:r>
    <w:r w:rsidR="00AD45F3">
      <w:rPr>
        <w:rFonts w:ascii="Arial" w:hAnsi="Arial"/>
        <w:b/>
        <w:bCs/>
        <w:i/>
        <w:iCs/>
        <w:lang w:val="en-US"/>
      </w:rPr>
      <w:t>1</w:t>
    </w:r>
    <w:r>
      <w:rPr>
        <w:rFonts w:ascii="Arial" w:hAnsi="Arial"/>
        <w:b/>
        <w:bCs/>
        <w:i/>
        <w:iCs/>
        <w:lang w:val="en-US"/>
      </w:rPr>
      <w:t xml:space="preserve"> [202</w:t>
    </w:r>
    <w:r w:rsidR="00AD45F3">
      <w:rPr>
        <w:rFonts w:ascii="Arial" w:hAnsi="Arial"/>
        <w:b/>
        <w:bCs/>
        <w:i/>
        <w:iCs/>
        <w:lang w:val="en-US"/>
      </w:rPr>
      <w:t>6</w:t>
    </w:r>
    <w:r w:rsidR="00EC023D" w:rsidRPr="0093101F">
      <w:rPr>
        <w:rFonts w:ascii="Arial" w:hAnsi="Arial"/>
        <w:b/>
        <w:bCs/>
        <w:i/>
        <w:iCs/>
        <w:lang w:val="en-US"/>
      </w:rPr>
      <w:t>].</w:t>
    </w:r>
    <w:r w:rsidR="00EC023D" w:rsidRPr="0093101F">
      <w:rPr>
        <w:rFonts w:ascii="Arial" w:hAnsi="Arial"/>
        <w:b/>
        <w:bCs/>
        <w:i/>
        <w:iCs/>
        <w:lang w:val="en-US"/>
      </w:rPr>
      <w:tab/>
    </w:r>
    <w:r w:rsidR="00EC023D" w:rsidRPr="0093101F">
      <w:rPr>
        <w:rFonts w:ascii="Arial" w:hAnsi="Arial"/>
        <w:b/>
        <w:bCs/>
        <w:i/>
        <w:iCs/>
        <w:lang w:val="en-US"/>
      </w:rPr>
      <w:tab/>
    </w:r>
    <w:r w:rsidR="00EC023D" w:rsidRPr="0093101F">
      <w:rPr>
        <w:rFonts w:ascii="Arial" w:hAnsi="Arial"/>
        <w:b/>
        <w:bCs/>
        <w:i/>
        <w:iCs/>
        <w:noProof/>
        <w:lang w:val="en-US"/>
      </w:rPr>
      <mc:AlternateContent>
        <mc:Choice Requires="wpg">
          <w:drawing>
            <wp:inline distT="0" distB="0" distL="0" distR="0" wp14:anchorId="0F27615E" wp14:editId="74CEFED4">
              <wp:extent cx="548640" cy="237490"/>
              <wp:effectExtent l="9525" t="9525" r="13335" b="1016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2"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3073F" w14:textId="77777777" w:rsidR="00EC023D" w:rsidRPr="0093101F" w:rsidRDefault="00EC023D">
                            <w:pPr>
                              <w:jc w:val="center"/>
                              <w:rPr>
                                <w:color w:val="FFFFFF"/>
                              </w:rPr>
                            </w:pPr>
                            <w:r w:rsidRPr="0093101F">
                              <w:fldChar w:fldCharType="begin"/>
                            </w:r>
                            <w:r>
                              <w:instrText xml:space="preserve"> PAGE    \* MERGEFORMAT </w:instrText>
                            </w:r>
                            <w:r w:rsidRPr="0093101F">
                              <w:fldChar w:fldCharType="separate"/>
                            </w:r>
                            <w:r w:rsidR="00CB5878" w:rsidRPr="00CB5878">
                              <w:rPr>
                                <w:b/>
                                <w:bCs/>
                                <w:noProof/>
                                <w:color w:val="FFFFFF"/>
                              </w:rPr>
                              <w:t>167</w:t>
                            </w:r>
                            <w:r w:rsidRPr="0093101F">
                              <w:rPr>
                                <w:b/>
                                <w:bCs/>
                                <w:noProof/>
                                <w:color w:val="FFFFFF"/>
                              </w:rPr>
                              <w:fldChar w:fldCharType="end"/>
                            </w:r>
                          </w:p>
                          <w:p w14:paraId="2909DC05" w14:textId="77777777" w:rsidR="00EC023D" w:rsidRDefault="00EC023D"/>
                        </w:txbxContent>
                      </wps:txbx>
                      <wps:bodyPr rot="0" vert="horz" wrap="square" lIns="0" tIns="0" rIns="0" bIns="0" anchor="t" anchorCtr="0" upright="1">
                        <a:noAutofit/>
                      </wps:bodyPr>
                    </wps:wsp>
                  </wpg:wgp>
                </a:graphicData>
              </a:graphic>
            </wp:inline>
          </w:drawing>
        </mc:Choice>
        <mc:Fallback>
          <w:pict>
            <v:group w14:anchorId="0F27615E" id="Group 1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" strokecolor="#e4be84"/>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413073F" w14:textId="77777777" w:rsidR="00EC023D" w:rsidRPr="0093101F" w:rsidRDefault="00EC023D">
                      <w:pPr>
                        <w:jc w:val="center"/>
                        <w:rPr>
                          <w:color w:val="FFFFFF"/>
                        </w:rPr>
                      </w:pPr>
                      <w:r w:rsidRPr="0093101F">
                        <w:fldChar w:fldCharType="begin"/>
                      </w:r>
                      <w:r>
                        <w:instrText xml:space="preserve"> PAGE    \* MERGEFORMAT </w:instrText>
                      </w:r>
                      <w:r w:rsidRPr="0093101F">
                        <w:fldChar w:fldCharType="separate"/>
                      </w:r>
                      <w:r w:rsidR="00CB5878" w:rsidRPr="00CB5878">
                        <w:rPr>
                          <w:b/>
                          <w:bCs/>
                          <w:noProof/>
                          <w:color w:val="FFFFFF"/>
                        </w:rPr>
                        <w:t>167</w:t>
                      </w:r>
                      <w:r w:rsidRPr="0093101F">
                        <w:rPr>
                          <w:b/>
                          <w:bCs/>
                          <w:noProof/>
                          <w:color w:val="FFFFFF"/>
                        </w:rPr>
                        <w:fldChar w:fldCharType="end"/>
                      </w:r>
                    </w:p>
                    <w:p w14:paraId="2909DC05" w14:textId="77777777" w:rsidR="00EC023D" w:rsidRDefault="00EC023D"/>
                  </w:txbxContent>
                </v:textbox>
              </v:shape>
              <w10:anchorlock/>
            </v:group>
          </w:pict>
        </mc:Fallback>
      </mc:AlternateContent>
    </w:r>
  </w:p>
  <w:p w14:paraId="17C820B1" w14:textId="77777777" w:rsidR="00EC023D" w:rsidRDefault="00EC023D"/>
  <w:p w14:paraId="739AD4D4" w14:textId="77777777" w:rsidR="00580EB2" w:rsidRDefault="00580E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7969"/>
      <w:docPartObj>
        <w:docPartGallery w:val="Page Numbers (Bottom of Page)"/>
        <w:docPartUnique/>
      </w:docPartObj>
    </w:sdtPr>
    <w:sdtEndPr>
      <w:rPr>
        <w:noProof/>
      </w:rPr>
    </w:sdtEndPr>
    <w:sdtContent>
      <w:p w14:paraId="4171855C" w14:textId="77777777" w:rsidR="00EC023D" w:rsidRDefault="00EC0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B15E041" w14:textId="77777777" w:rsidR="00EC023D" w:rsidRDefault="00EC023D">
    <w:pPr>
      <w:pStyle w:val="Footer"/>
    </w:pPr>
  </w:p>
  <w:p w14:paraId="5149028A" w14:textId="77777777" w:rsidR="00EC023D" w:rsidRDefault="00EC023D"/>
  <w:p w14:paraId="78F35BAB" w14:textId="77777777" w:rsidR="00EC023D" w:rsidRDefault="00EC023D"/>
  <w:p w14:paraId="2B10B2C6" w14:textId="77777777" w:rsidR="00EC023D" w:rsidRDefault="00EC023D"/>
  <w:p w14:paraId="3AA70EF3" w14:textId="77777777" w:rsidR="00580EB2" w:rsidRDefault="00580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17C6" w14:textId="77777777" w:rsidR="00983840" w:rsidRDefault="00983840" w:rsidP="007E7B5A">
      <w:pPr>
        <w:spacing w:after="0" w:line="240" w:lineRule="auto"/>
      </w:pPr>
      <w:r>
        <w:separator/>
      </w:r>
    </w:p>
  </w:footnote>
  <w:footnote w:type="continuationSeparator" w:id="0">
    <w:p w14:paraId="0DED3CE0" w14:textId="77777777" w:rsidR="00983840" w:rsidRDefault="00983840" w:rsidP="007E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2E26" w14:textId="77777777" w:rsidR="00EC023D" w:rsidRDefault="00EC023D"/>
  <w:p w14:paraId="1DA7417F" w14:textId="77777777" w:rsidR="00580EB2" w:rsidRDefault="00580E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2856" w14:textId="77777777" w:rsidR="00EC023D" w:rsidRDefault="00EC023D" w:rsidP="00B33F44">
    <w:pPr>
      <w:pStyle w:val="Header"/>
      <w:jc w:val="right"/>
    </w:pPr>
  </w:p>
  <w:p w14:paraId="0BAF471C" w14:textId="77777777" w:rsidR="00EC023D" w:rsidRDefault="00EC023D">
    <w:pPr>
      <w:pStyle w:val="Header"/>
    </w:pPr>
  </w:p>
  <w:p w14:paraId="5E47A4CF" w14:textId="77777777" w:rsidR="00EC023D" w:rsidRDefault="00EC023D"/>
  <w:p w14:paraId="7D8A7668" w14:textId="77777777" w:rsidR="00EC023D" w:rsidRDefault="00EC023D"/>
  <w:p w14:paraId="43ED727C" w14:textId="77777777" w:rsidR="00EC023D" w:rsidRDefault="00EC023D"/>
  <w:p w14:paraId="074DDEE2" w14:textId="77777777" w:rsidR="00580EB2" w:rsidRDefault="00580E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8"/>
    <w:multiLevelType w:val="hybridMultilevel"/>
    <w:tmpl w:val="1BA026FA"/>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F0F6B"/>
    <w:multiLevelType w:val="hybridMultilevel"/>
    <w:tmpl w:val="D0D880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1A5520E"/>
    <w:multiLevelType w:val="hybridMultilevel"/>
    <w:tmpl w:val="DC4CD13C"/>
    <w:lvl w:ilvl="0" w:tplc="04090011">
      <w:start w:val="1"/>
      <w:numFmt w:val="decimal"/>
      <w:lvlText w:val="%1)"/>
      <w:lvlJc w:val="left"/>
      <w:pPr>
        <w:ind w:left="1429" w:hanging="360"/>
      </w:pPr>
    </w:lvl>
    <w:lvl w:ilvl="1" w:tplc="CA6C1466">
      <w:start w:val="1"/>
      <w:numFmt w:val="decimal"/>
      <w:lvlText w:val="(%2)"/>
      <w:lvlJc w:val="left"/>
      <w:pPr>
        <w:ind w:left="2149" w:hanging="360"/>
      </w:pPr>
      <w:rPr>
        <w:rFonts w:hint="default"/>
      </w:rPr>
    </w:lvl>
    <w:lvl w:ilvl="2" w:tplc="4B603A74">
      <w:start w:val="1"/>
      <w:numFmt w:val="upperLetter"/>
      <w:lvlText w:val="%3."/>
      <w:lvlJc w:val="left"/>
      <w:pPr>
        <w:ind w:left="3049" w:hanging="360"/>
      </w:pPr>
      <w:rPr>
        <w:rFonts w:hint="default"/>
        <w:b/>
      </w:rPr>
    </w:lvl>
    <w:lvl w:ilvl="3" w:tplc="3726F6CC">
      <w:start w:val="1"/>
      <w:numFmt w:val="decimal"/>
      <w:lvlText w:val="%4."/>
      <w:lvlJc w:val="left"/>
      <w:pPr>
        <w:ind w:left="3589" w:hanging="360"/>
      </w:pPr>
      <w:rPr>
        <w:rFonts w:hint="default"/>
      </w:rPr>
    </w:lvl>
    <w:lvl w:ilvl="4" w:tplc="04090011">
      <w:start w:val="1"/>
      <w:numFmt w:val="decimal"/>
      <w:lvlText w:val="%5)"/>
      <w:lvlJc w:val="left"/>
      <w:pPr>
        <w:ind w:left="4309" w:hanging="360"/>
      </w:pPr>
    </w:lvl>
    <w:lvl w:ilvl="5" w:tplc="04090019">
      <w:start w:val="1"/>
      <w:numFmt w:val="lowerLetter"/>
      <w:lvlText w:val="%6."/>
      <w:lvlJc w:val="left"/>
      <w:pPr>
        <w:ind w:left="180"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1D33917"/>
    <w:multiLevelType w:val="hybridMultilevel"/>
    <w:tmpl w:val="5226E5CC"/>
    <w:lvl w:ilvl="0" w:tplc="40090011">
      <w:start w:val="1"/>
      <w:numFmt w:val="decimal"/>
      <w:lvlText w:val="%1)"/>
      <w:lvlJc w:val="left"/>
      <w:pPr>
        <w:ind w:left="2689"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F3661"/>
    <w:multiLevelType w:val="hybridMultilevel"/>
    <w:tmpl w:val="4AF03140"/>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18C48A6E">
      <w:start w:val="1"/>
      <w:numFmt w:val="decimal"/>
      <w:lvlText w:val="%4)"/>
      <w:lvlJc w:val="left"/>
      <w:pPr>
        <w:ind w:left="3731" w:hanging="360"/>
      </w:pPr>
      <w:rPr>
        <w:rFonts w:hint="default"/>
      </w:rPr>
    </w:lvl>
    <w:lvl w:ilvl="4" w:tplc="DC96170C">
      <w:start w:val="1"/>
      <w:numFmt w:val="lowerLetter"/>
      <w:lvlText w:val="%5)"/>
      <w:lvlJc w:val="left"/>
      <w:pPr>
        <w:ind w:left="4451" w:hanging="360"/>
      </w:pPr>
      <w:rPr>
        <w:rFonts w:asciiTheme="majorBidi" w:hAnsiTheme="majorBidi" w:cstheme="majorBidi" w:hint="default"/>
        <w:b w:val="0"/>
        <w:sz w:val="24"/>
        <w:szCs w:val="24"/>
      </w:rPr>
    </w:lvl>
    <w:lvl w:ilvl="5" w:tplc="3FB45A96">
      <w:start w:val="1"/>
      <w:numFmt w:val="upperLetter"/>
      <w:lvlText w:val="%6."/>
      <w:lvlJc w:val="left"/>
      <w:pPr>
        <w:ind w:left="5351" w:hanging="360"/>
      </w:pPr>
      <w:rPr>
        <w:rFonts w:hint="default"/>
      </w:r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0A632B1C"/>
    <w:multiLevelType w:val="hybridMultilevel"/>
    <w:tmpl w:val="00A2A4D0"/>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B556F39"/>
    <w:multiLevelType w:val="hybridMultilevel"/>
    <w:tmpl w:val="69BA5C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9D350B"/>
    <w:multiLevelType w:val="hybridMultilevel"/>
    <w:tmpl w:val="808012BA"/>
    <w:lvl w:ilvl="0" w:tplc="04090011">
      <w:start w:val="1"/>
      <w:numFmt w:val="decimal"/>
      <w:lvlText w:val="%1)"/>
      <w:lvlJc w:val="left"/>
      <w:pPr>
        <w:ind w:left="1206" w:hanging="720"/>
      </w:pPr>
      <w:rPr>
        <w:rFonts w:hint="default"/>
      </w:rPr>
    </w:lvl>
    <w:lvl w:ilvl="1" w:tplc="F88CC594">
      <w:start w:val="1"/>
      <w:numFmt w:val="lowerLetter"/>
      <w:lvlText w:val="%2."/>
      <w:lvlJc w:val="left"/>
      <w:pPr>
        <w:ind w:left="1926" w:hanging="720"/>
      </w:pPr>
      <w:rPr>
        <w:rFonts w:hint="default"/>
      </w:rPr>
    </w:lvl>
    <w:lvl w:ilvl="2" w:tplc="3E5A964E">
      <w:start w:val="1"/>
      <w:numFmt w:val="upperLetter"/>
      <w:lvlText w:val="%3."/>
      <w:lvlJc w:val="left"/>
      <w:pPr>
        <w:ind w:left="2466" w:hanging="360"/>
      </w:pPr>
      <w:rPr>
        <w:rFonts w:hint="default"/>
      </w:rPr>
    </w:lvl>
    <w:lvl w:ilvl="3" w:tplc="D512CBDC">
      <w:start w:val="1"/>
      <w:numFmt w:val="decimal"/>
      <w:lvlText w:val="%4."/>
      <w:lvlJc w:val="left"/>
      <w:pPr>
        <w:ind w:left="3366" w:hanging="720"/>
      </w:pPr>
      <w:rPr>
        <w:rFonts w:hint="default"/>
      </w:r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9" w15:restartNumberingAfterBreak="0">
    <w:nsid w:val="0BBE202D"/>
    <w:multiLevelType w:val="hybridMultilevel"/>
    <w:tmpl w:val="663802A2"/>
    <w:lvl w:ilvl="0" w:tplc="04090015">
      <w:start w:val="1"/>
      <w:numFmt w:val="upperLetter"/>
      <w:lvlText w:val="%1."/>
      <w:lvlJc w:val="left"/>
      <w:pPr>
        <w:ind w:left="16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801CE"/>
    <w:multiLevelType w:val="multilevel"/>
    <w:tmpl w:val="B9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A3261"/>
    <w:multiLevelType w:val="hybridMultilevel"/>
    <w:tmpl w:val="660EB6E6"/>
    <w:lvl w:ilvl="0" w:tplc="40090011">
      <w:start w:val="1"/>
      <w:numFmt w:val="decimal"/>
      <w:lvlText w:val="%1)"/>
      <w:lvlJc w:val="left"/>
      <w:pPr>
        <w:ind w:left="1069" w:hanging="360"/>
      </w:pPr>
      <w:rPr>
        <w:rFonts w:hint="default"/>
      </w:rPr>
    </w:lvl>
    <w:lvl w:ilvl="1" w:tplc="FFFFFFFF">
      <w:start w:val="1"/>
      <w:numFmt w:val="lowerLetter"/>
      <w:lvlText w:val="%2)"/>
      <w:lvlJc w:val="left"/>
      <w:pPr>
        <w:ind w:left="1789" w:hanging="360"/>
      </w:pPr>
      <w:rPr>
        <w:rFonts w:hint="default"/>
      </w:rPr>
    </w:lvl>
    <w:lvl w:ilvl="2" w:tplc="FFFFFFFF">
      <w:start w:val="1"/>
      <w:numFmt w:val="decimal"/>
      <w:lvlText w:val="(%3)"/>
      <w:lvlJc w:val="left"/>
      <w:pPr>
        <w:ind w:left="3424" w:hanging="1095"/>
      </w:pPr>
      <w:rPr>
        <w:rFonts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ED11797"/>
    <w:multiLevelType w:val="hybridMultilevel"/>
    <w:tmpl w:val="06CE5B60"/>
    <w:lvl w:ilvl="0" w:tplc="40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0FB41F8D"/>
    <w:multiLevelType w:val="hybridMultilevel"/>
    <w:tmpl w:val="47EA6F04"/>
    <w:lvl w:ilvl="0" w:tplc="E1A6346E">
      <w:start w:val="1"/>
      <w:numFmt w:val="lowerLetter"/>
      <w:lvlText w:val="%1."/>
      <w:lvlJc w:val="left"/>
      <w:pPr>
        <w:ind w:left="928" w:hanging="360"/>
      </w:pPr>
      <w:rPr>
        <w:rFonts w:hint="default"/>
        <w:i w:val="0"/>
      </w:rPr>
    </w:lvl>
    <w:lvl w:ilvl="1" w:tplc="04090019">
      <w:start w:val="1"/>
      <w:numFmt w:val="lowerLetter"/>
      <w:lvlText w:val="%2."/>
      <w:lvlJc w:val="left"/>
      <w:pPr>
        <w:ind w:left="2160" w:hanging="360"/>
      </w:pPr>
    </w:lvl>
    <w:lvl w:ilvl="2" w:tplc="FC7E377C">
      <w:start w:val="1"/>
      <w:numFmt w:val="lowerLetter"/>
      <w:lvlText w:val="%3."/>
      <w:lvlJc w:val="left"/>
      <w:pPr>
        <w:ind w:left="2880" w:hanging="180"/>
      </w:pPr>
      <w:rPr>
        <w:i w:val="0"/>
        <w:color w:val="auto"/>
      </w:rPr>
    </w:lvl>
    <w:lvl w:ilvl="3" w:tplc="04090011">
      <w:start w:val="1"/>
      <w:numFmt w:val="decimal"/>
      <w:lvlText w:val="%4)"/>
      <w:lvlJc w:val="left"/>
      <w:pPr>
        <w:ind w:left="3600" w:hanging="360"/>
      </w:pPr>
    </w:lvl>
    <w:lvl w:ilvl="4" w:tplc="04090017">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3B558C"/>
    <w:multiLevelType w:val="hybridMultilevel"/>
    <w:tmpl w:val="4726017C"/>
    <w:lvl w:ilvl="0" w:tplc="F2A2C9E4">
      <w:start w:val="1"/>
      <w:numFmt w:val="lowerLetter"/>
      <w:lvlText w:val="%1)"/>
      <w:lvlJc w:val="left"/>
      <w:pPr>
        <w:ind w:left="1429" w:hanging="360"/>
      </w:pPr>
      <w:rPr>
        <w:rFonts w:hint="default"/>
      </w:rPr>
    </w:lvl>
    <w:lvl w:ilvl="1" w:tplc="04090019">
      <w:start w:val="1"/>
      <w:numFmt w:val="lowerLetter"/>
      <w:lvlText w:val="%2."/>
      <w:lvlJc w:val="left"/>
      <w:pPr>
        <w:ind w:left="2149" w:hanging="360"/>
      </w:pPr>
      <w:rPr>
        <w:rFonts w:hint="default"/>
      </w:rPr>
    </w:lvl>
    <w:lvl w:ilvl="2" w:tplc="40090019">
      <w:start w:val="1"/>
      <w:numFmt w:val="lowerLetter"/>
      <w:lvlText w:val="%3."/>
      <w:lvlJc w:val="left"/>
      <w:pPr>
        <w:ind w:left="1789" w:hanging="36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09B305E"/>
    <w:multiLevelType w:val="hybridMultilevel"/>
    <w:tmpl w:val="1ECE30BA"/>
    <w:lvl w:ilvl="0" w:tplc="529A64CE">
      <w:start w:val="1"/>
      <w:numFmt w:val="upperLetter"/>
      <w:lvlText w:val="%1."/>
      <w:lvlJc w:val="left"/>
      <w:pPr>
        <w:ind w:left="785" w:hanging="360"/>
      </w:pPr>
      <w:rPr>
        <w:rFonts w:hint="default"/>
      </w:rPr>
    </w:lvl>
    <w:lvl w:ilvl="1" w:tplc="42B6C59A">
      <w:start w:val="1"/>
      <w:numFmt w:val="upperLetter"/>
      <w:lvlText w:val="%2."/>
      <w:lvlJc w:val="left"/>
      <w:pPr>
        <w:ind w:left="1895" w:hanging="750"/>
      </w:pPr>
      <w:rPr>
        <w:rFonts w:hint="default"/>
      </w:rPr>
    </w:lvl>
    <w:lvl w:ilvl="2" w:tplc="0409000F">
      <w:start w:val="1"/>
      <w:numFmt w:val="decimal"/>
      <w:lvlText w:val="%3."/>
      <w:lvlJc w:val="left"/>
      <w:pPr>
        <w:ind w:left="2405" w:hanging="360"/>
      </w:pPr>
      <w:rPr>
        <w:rFonts w:hint="default"/>
      </w:rPr>
    </w:lvl>
    <w:lvl w:ilvl="3" w:tplc="6CB61B52">
      <w:start w:val="1"/>
      <w:numFmt w:val="decimal"/>
      <w:lvlText w:val="%4."/>
      <w:lvlJc w:val="left"/>
      <w:pPr>
        <w:ind w:left="2945"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130B4CBE"/>
    <w:multiLevelType w:val="multilevel"/>
    <w:tmpl w:val="BEBCE844"/>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1997" w:hanging="720"/>
      </w:pPr>
      <w:rPr>
        <w:rFonts w:hint="default"/>
      </w:rPr>
    </w:lvl>
    <w:lvl w:ilvl="3">
      <w:start w:val="1"/>
      <w:numFmt w:val="lowerLetter"/>
      <w:lvlText w:val="%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B91EB1"/>
    <w:multiLevelType w:val="hybridMultilevel"/>
    <w:tmpl w:val="26C8207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171F268A"/>
    <w:multiLevelType w:val="hybridMultilevel"/>
    <w:tmpl w:val="0E5EA7D2"/>
    <w:lvl w:ilvl="0" w:tplc="04090011">
      <w:start w:val="1"/>
      <w:numFmt w:val="decimal"/>
      <w:lvlText w:val="%1)"/>
      <w:lvlJc w:val="left"/>
      <w:pPr>
        <w:ind w:left="1429" w:hanging="360"/>
      </w:pPr>
    </w:lvl>
    <w:lvl w:ilvl="1" w:tplc="DA569226">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A5E4B7C"/>
    <w:multiLevelType w:val="hybridMultilevel"/>
    <w:tmpl w:val="3A7E746E"/>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0" w15:restartNumberingAfterBreak="0">
    <w:nsid w:val="1B374D2F"/>
    <w:multiLevelType w:val="hybridMultilevel"/>
    <w:tmpl w:val="FCB8C72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1CF4731C"/>
    <w:multiLevelType w:val="multilevel"/>
    <w:tmpl w:val="BB6834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start w:val="1"/>
      <w:numFmt w:val="decimal"/>
      <w:lvlText w:val="%3)"/>
      <w:lvlJc w:val="left"/>
      <w:pPr>
        <w:ind w:left="2160" w:hanging="360"/>
      </w:pPr>
      <w:rPr>
        <w:rFonts w:asciiTheme="majorBidi" w:hAnsiTheme="majorBidi" w:cstheme="majorBidi" w:hint="default"/>
        <w:b w:val="0"/>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A82560"/>
    <w:multiLevelType w:val="hybridMultilevel"/>
    <w:tmpl w:val="2DD8206E"/>
    <w:lvl w:ilvl="0" w:tplc="40090017">
      <w:start w:val="1"/>
      <w:numFmt w:val="lowerLetter"/>
      <w:lvlText w:val="%1)"/>
      <w:lvlJc w:val="left"/>
      <w:pPr>
        <w:ind w:left="1684" w:hanging="97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01F6D8F"/>
    <w:multiLevelType w:val="hybridMultilevel"/>
    <w:tmpl w:val="314C9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3D4F5D"/>
    <w:multiLevelType w:val="hybridMultilevel"/>
    <w:tmpl w:val="16D64EC6"/>
    <w:lvl w:ilvl="0" w:tplc="3E9AF876">
      <w:start w:val="1"/>
      <w:numFmt w:val="decimal"/>
      <w:lvlText w:val="%1."/>
      <w:lvlJc w:val="left"/>
      <w:pPr>
        <w:ind w:left="1069" w:hanging="360"/>
      </w:pPr>
      <w:rPr>
        <w:rFonts w:hint="default"/>
        <w:b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5" w15:restartNumberingAfterBreak="0">
    <w:nsid w:val="22E0158E"/>
    <w:multiLevelType w:val="hybridMultilevel"/>
    <w:tmpl w:val="4EAC772A"/>
    <w:lvl w:ilvl="0" w:tplc="D410E816">
      <w:start w:val="1"/>
      <w:numFmt w:val="decimal"/>
      <w:lvlText w:val="%1."/>
      <w:lvlJc w:val="left"/>
      <w:pPr>
        <w:ind w:left="1429" w:hanging="360"/>
      </w:pPr>
      <w:rPr>
        <w:i w:val="0"/>
      </w:rPr>
    </w:lvl>
    <w:lvl w:ilvl="1" w:tplc="7F928FC6">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241C11ED"/>
    <w:multiLevelType w:val="hybridMultilevel"/>
    <w:tmpl w:val="7ECE1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5C735B"/>
    <w:multiLevelType w:val="hybridMultilevel"/>
    <w:tmpl w:val="167C06EC"/>
    <w:lvl w:ilvl="0" w:tplc="04090019">
      <w:start w:val="1"/>
      <w:numFmt w:val="lowerLetter"/>
      <w:lvlText w:val="%1."/>
      <w:lvlJc w:val="left"/>
      <w:pPr>
        <w:ind w:left="786" w:hanging="360"/>
      </w:pPr>
      <w:rPr>
        <w:rFonts w:hint="default"/>
      </w:rPr>
    </w:lvl>
    <w:lvl w:ilvl="1" w:tplc="4060FAFA">
      <w:start w:val="1"/>
      <w:numFmt w:val="decimal"/>
      <w:lvlText w:val="%2."/>
      <w:lvlJc w:val="left"/>
      <w:pPr>
        <w:ind w:left="1506" w:hanging="360"/>
      </w:pPr>
      <w:rPr>
        <w:rFonts w:hint="default"/>
      </w:rPr>
    </w:lvl>
    <w:lvl w:ilvl="2" w:tplc="BE1E2068">
      <w:start w:val="1"/>
      <w:numFmt w:val="upperLetter"/>
      <w:lvlText w:val="%3."/>
      <w:lvlJc w:val="left"/>
      <w:pPr>
        <w:ind w:left="2406" w:hanging="360"/>
      </w:pPr>
      <w:rPr>
        <w:rFonts w:hint="default"/>
        <w:b/>
      </w:rPr>
    </w:lvl>
    <w:lvl w:ilvl="3" w:tplc="2B86432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71B68C8"/>
    <w:multiLevelType w:val="hybridMultilevel"/>
    <w:tmpl w:val="DD907376"/>
    <w:lvl w:ilvl="0" w:tplc="CB7AA6E2">
      <w:start w:val="1"/>
      <w:numFmt w:val="decimal"/>
      <w:lvlText w:val="%1."/>
      <w:lvlJc w:val="left"/>
      <w:pPr>
        <w:ind w:left="1069" w:hanging="360"/>
      </w:pPr>
      <w:rPr>
        <w:rFonts w:hint="default"/>
        <w:b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9" w15:restartNumberingAfterBreak="0">
    <w:nsid w:val="28115FCF"/>
    <w:multiLevelType w:val="hybridMultilevel"/>
    <w:tmpl w:val="A36611C6"/>
    <w:lvl w:ilvl="0" w:tplc="E1A6346E">
      <w:start w:val="1"/>
      <w:numFmt w:val="lowerLetter"/>
      <w:lvlText w:val="%1."/>
      <w:lvlJc w:val="left"/>
      <w:pPr>
        <w:ind w:left="928" w:hanging="360"/>
      </w:pPr>
      <w:rPr>
        <w:rFonts w:hint="default"/>
        <w:i w:val="0"/>
      </w:rPr>
    </w:lvl>
    <w:lvl w:ilvl="1" w:tplc="04090019">
      <w:start w:val="1"/>
      <w:numFmt w:val="lowerLetter"/>
      <w:lvlText w:val="%2."/>
      <w:lvlJc w:val="left"/>
      <w:pPr>
        <w:ind w:left="2160" w:hanging="360"/>
      </w:pPr>
    </w:lvl>
    <w:lvl w:ilvl="2" w:tplc="FC7E377C">
      <w:start w:val="1"/>
      <w:numFmt w:val="lowerLetter"/>
      <w:lvlText w:val="%3."/>
      <w:lvlJc w:val="left"/>
      <w:pPr>
        <w:ind w:left="2880" w:hanging="180"/>
      </w:pPr>
      <w:rPr>
        <w:i w:val="0"/>
        <w:color w:val="auto"/>
      </w:rPr>
    </w:lvl>
    <w:lvl w:ilvl="3" w:tplc="04090011">
      <w:start w:val="1"/>
      <w:numFmt w:val="decimal"/>
      <w:lvlText w:val="%4)"/>
      <w:lvlJc w:val="left"/>
      <w:pPr>
        <w:ind w:left="3600" w:hanging="360"/>
      </w:pPr>
    </w:lvl>
    <w:lvl w:ilvl="4" w:tplc="04090017">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97A7089"/>
    <w:multiLevelType w:val="hybridMultilevel"/>
    <w:tmpl w:val="D67613AC"/>
    <w:lvl w:ilvl="0" w:tplc="E1A6346E">
      <w:start w:val="1"/>
      <w:numFmt w:val="lowerLetter"/>
      <w:lvlText w:val="%1."/>
      <w:lvlJc w:val="left"/>
      <w:pPr>
        <w:ind w:left="928" w:hanging="360"/>
      </w:pPr>
      <w:rPr>
        <w:rFonts w:hint="default"/>
        <w:i w:val="0"/>
      </w:rPr>
    </w:lvl>
    <w:lvl w:ilvl="1" w:tplc="04090019">
      <w:start w:val="1"/>
      <w:numFmt w:val="lowerLetter"/>
      <w:lvlText w:val="%2."/>
      <w:lvlJc w:val="left"/>
      <w:pPr>
        <w:ind w:left="2160" w:hanging="360"/>
      </w:pPr>
    </w:lvl>
    <w:lvl w:ilvl="2" w:tplc="40090011">
      <w:start w:val="1"/>
      <w:numFmt w:val="decimal"/>
      <w:lvlText w:val="%3)"/>
      <w:lvlJc w:val="left"/>
      <w:pPr>
        <w:ind w:left="1069" w:hanging="360"/>
      </w:pPr>
    </w:lvl>
    <w:lvl w:ilvl="3" w:tplc="40090011">
      <w:start w:val="1"/>
      <w:numFmt w:val="decimal"/>
      <w:lvlText w:val="%4)"/>
      <w:lvlJc w:val="left"/>
      <w:pPr>
        <w:ind w:left="3600" w:hanging="360"/>
      </w:pPr>
    </w:lvl>
    <w:lvl w:ilvl="4" w:tplc="31A84EA6">
      <w:start w:val="1"/>
      <w:numFmt w:val="decimal"/>
      <w:lvlText w:val="(%5)"/>
      <w:lvlJc w:val="left"/>
      <w:pPr>
        <w:ind w:left="4320" w:hanging="360"/>
      </w:pPr>
      <w:rPr>
        <w:rFonts w:ascii="Times New Roman" w:eastAsia="Calibri" w:hAnsi="Times New Roman" w:cs="Times New Roman"/>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99D1830"/>
    <w:multiLevelType w:val="hybridMultilevel"/>
    <w:tmpl w:val="894CC6CA"/>
    <w:lvl w:ilvl="0" w:tplc="AEFA368A">
      <w:start w:val="1"/>
      <w:numFmt w:val="decimal"/>
      <w:lvlText w:val="%1)"/>
      <w:lvlJc w:val="left"/>
      <w:pPr>
        <w:ind w:left="927" w:hanging="360"/>
      </w:pPr>
      <w:rPr>
        <w:rFonts w:asciiTheme="majorBidi" w:hAnsiTheme="majorBidi" w:cstheme="majorBidi" w:hint="default"/>
        <w:b w:val="0"/>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2A3A1DF4"/>
    <w:multiLevelType w:val="hybridMultilevel"/>
    <w:tmpl w:val="39641DB6"/>
    <w:lvl w:ilvl="0" w:tplc="F042D67E">
      <w:start w:val="1"/>
      <w:numFmt w:val="upperLetter"/>
      <w:lvlText w:val="%1."/>
      <w:lvlJc w:val="left"/>
      <w:pPr>
        <w:ind w:left="1069" w:hanging="360"/>
      </w:pPr>
      <w:rPr>
        <w:rFonts w:hint="default"/>
        <w:b/>
      </w:rPr>
    </w:lvl>
    <w:lvl w:ilvl="1" w:tplc="40090019">
      <w:start w:val="1"/>
      <w:numFmt w:val="lowerLetter"/>
      <w:lvlText w:val="%2."/>
      <w:lvlJc w:val="left"/>
      <w:pPr>
        <w:ind w:left="1789" w:hanging="360"/>
      </w:pPr>
    </w:lvl>
    <w:lvl w:ilvl="2" w:tplc="EB3CFF1C">
      <w:start w:val="1"/>
      <w:numFmt w:val="lowerLetter"/>
      <w:lvlText w:val="%3."/>
      <w:lvlJc w:val="left"/>
      <w:pPr>
        <w:ind w:left="2689" w:hanging="360"/>
      </w:pPr>
      <w:rPr>
        <w:rFonts w:hint="default"/>
        <w:b/>
        <w:bCs w:val="0"/>
      </w:rPr>
    </w:lvl>
    <w:lvl w:ilvl="3" w:tplc="60062BA4">
      <w:start w:val="1"/>
      <w:numFmt w:val="decimal"/>
      <w:lvlText w:val="%4)"/>
      <w:lvlJc w:val="left"/>
      <w:pPr>
        <w:ind w:left="3229" w:hanging="360"/>
      </w:pPr>
      <w:rPr>
        <w:rFonts w:hint="default"/>
      </w:rPr>
    </w:lvl>
    <w:lvl w:ilvl="4" w:tplc="2A985348">
      <w:start w:val="1"/>
      <w:numFmt w:val="lowerLetter"/>
      <w:lvlText w:val="%5)"/>
      <w:lvlJc w:val="left"/>
      <w:pPr>
        <w:ind w:left="3964" w:hanging="375"/>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2C9D3C2F"/>
    <w:multiLevelType w:val="hybridMultilevel"/>
    <w:tmpl w:val="391096C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95666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4E261C"/>
    <w:multiLevelType w:val="hybridMultilevel"/>
    <w:tmpl w:val="546401C8"/>
    <w:lvl w:ilvl="0" w:tplc="A9FE1FE8">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F866407"/>
    <w:multiLevelType w:val="hybridMultilevel"/>
    <w:tmpl w:val="FDD2EC80"/>
    <w:lvl w:ilvl="0" w:tplc="465E17DE">
      <w:start w:val="1"/>
      <w:numFmt w:val="decimal"/>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15:restartNumberingAfterBreak="0">
    <w:nsid w:val="338C4B41"/>
    <w:multiLevelType w:val="hybridMultilevel"/>
    <w:tmpl w:val="C6A2B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872841"/>
    <w:multiLevelType w:val="hybridMultilevel"/>
    <w:tmpl w:val="F5BCB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DD2701"/>
    <w:multiLevelType w:val="hybridMultilevel"/>
    <w:tmpl w:val="F7A64252"/>
    <w:lvl w:ilvl="0" w:tplc="B992A35A">
      <w:start w:val="1"/>
      <w:numFmt w:val="decimal"/>
      <w:lvlText w:val="%1)"/>
      <w:lvlJc w:val="left"/>
      <w:pPr>
        <w:ind w:left="1145" w:hanging="360"/>
      </w:pPr>
      <w:rPr>
        <w:rFonts w:hint="default"/>
      </w:rPr>
    </w:lvl>
    <w:lvl w:ilvl="1" w:tplc="04090011">
      <w:start w:val="1"/>
      <w:numFmt w:val="decimal"/>
      <w:lvlText w:val="%2)"/>
      <w:lvlJc w:val="left"/>
      <w:pPr>
        <w:ind w:left="1865" w:hanging="360"/>
      </w:pPr>
      <w:rPr>
        <w:rFonts w:hint="default"/>
      </w:rPr>
    </w:lvl>
    <w:lvl w:ilvl="2" w:tplc="04090019">
      <w:start w:val="1"/>
      <w:numFmt w:val="lowerLetter"/>
      <w:lvlText w:val="%3."/>
      <w:lvlJc w:val="left"/>
      <w:pPr>
        <w:ind w:left="3125" w:hanging="720"/>
      </w:pPr>
      <w:rPr>
        <w:rFonts w:hint="default"/>
      </w:rPr>
    </w:lvl>
    <w:lvl w:ilvl="3" w:tplc="5060F520">
      <w:start w:val="1"/>
      <w:numFmt w:val="lowerLetter"/>
      <w:lvlText w:val="%4."/>
      <w:lvlJc w:val="left"/>
      <w:pPr>
        <w:ind w:left="3305" w:hanging="360"/>
      </w:pPr>
      <w:rPr>
        <w:rFonts w:hint="default"/>
      </w:r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0" w15:restartNumberingAfterBreak="0">
    <w:nsid w:val="3DA47442"/>
    <w:multiLevelType w:val="hybridMultilevel"/>
    <w:tmpl w:val="5DBC76AC"/>
    <w:lvl w:ilvl="0" w:tplc="04090011">
      <w:start w:val="1"/>
      <w:numFmt w:val="decimal"/>
      <w:lvlText w:val="%1)"/>
      <w:lvlJc w:val="left"/>
      <w:pPr>
        <w:ind w:left="358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3E3E02C0"/>
    <w:multiLevelType w:val="hybridMultilevel"/>
    <w:tmpl w:val="690E9D8C"/>
    <w:lvl w:ilvl="0" w:tplc="04090015">
      <w:start w:val="1"/>
      <w:numFmt w:val="upperLetter"/>
      <w:lvlText w:val="%1."/>
      <w:lvlJc w:val="left"/>
      <w:pPr>
        <w:ind w:left="6882" w:hanging="360"/>
      </w:pPr>
    </w:lvl>
    <w:lvl w:ilvl="1" w:tplc="04090019" w:tentative="1">
      <w:start w:val="1"/>
      <w:numFmt w:val="lowerLetter"/>
      <w:lvlText w:val="%2."/>
      <w:lvlJc w:val="left"/>
      <w:pPr>
        <w:ind w:left="7602" w:hanging="360"/>
      </w:pPr>
    </w:lvl>
    <w:lvl w:ilvl="2" w:tplc="0409001B" w:tentative="1">
      <w:start w:val="1"/>
      <w:numFmt w:val="lowerRoman"/>
      <w:lvlText w:val="%3."/>
      <w:lvlJc w:val="right"/>
      <w:pPr>
        <w:ind w:left="8322" w:hanging="180"/>
      </w:pPr>
    </w:lvl>
    <w:lvl w:ilvl="3" w:tplc="0409000F" w:tentative="1">
      <w:start w:val="1"/>
      <w:numFmt w:val="decimal"/>
      <w:lvlText w:val="%4."/>
      <w:lvlJc w:val="left"/>
      <w:pPr>
        <w:ind w:left="9042" w:hanging="360"/>
      </w:pPr>
    </w:lvl>
    <w:lvl w:ilvl="4" w:tplc="04090019" w:tentative="1">
      <w:start w:val="1"/>
      <w:numFmt w:val="lowerLetter"/>
      <w:lvlText w:val="%5."/>
      <w:lvlJc w:val="left"/>
      <w:pPr>
        <w:ind w:left="9762" w:hanging="360"/>
      </w:pPr>
    </w:lvl>
    <w:lvl w:ilvl="5" w:tplc="0409001B" w:tentative="1">
      <w:start w:val="1"/>
      <w:numFmt w:val="lowerRoman"/>
      <w:lvlText w:val="%6."/>
      <w:lvlJc w:val="right"/>
      <w:pPr>
        <w:ind w:left="10482" w:hanging="180"/>
      </w:pPr>
    </w:lvl>
    <w:lvl w:ilvl="6" w:tplc="0409000F" w:tentative="1">
      <w:start w:val="1"/>
      <w:numFmt w:val="decimal"/>
      <w:lvlText w:val="%7."/>
      <w:lvlJc w:val="left"/>
      <w:pPr>
        <w:ind w:left="11202" w:hanging="360"/>
      </w:pPr>
    </w:lvl>
    <w:lvl w:ilvl="7" w:tplc="04090019" w:tentative="1">
      <w:start w:val="1"/>
      <w:numFmt w:val="lowerLetter"/>
      <w:lvlText w:val="%8."/>
      <w:lvlJc w:val="left"/>
      <w:pPr>
        <w:ind w:left="11922" w:hanging="360"/>
      </w:pPr>
    </w:lvl>
    <w:lvl w:ilvl="8" w:tplc="0409001B" w:tentative="1">
      <w:start w:val="1"/>
      <w:numFmt w:val="lowerRoman"/>
      <w:lvlText w:val="%9."/>
      <w:lvlJc w:val="right"/>
      <w:pPr>
        <w:ind w:left="12642" w:hanging="180"/>
      </w:pPr>
    </w:lvl>
  </w:abstractNum>
  <w:abstractNum w:abstractNumId="42" w15:restartNumberingAfterBreak="0">
    <w:nsid w:val="3ED24EE0"/>
    <w:multiLevelType w:val="hybridMultilevel"/>
    <w:tmpl w:val="41AE2062"/>
    <w:lvl w:ilvl="0" w:tplc="C53620C6">
      <w:start w:val="1"/>
      <w:numFmt w:val="upperLetter"/>
      <w:lvlText w:val="%1."/>
      <w:lvlJc w:val="left"/>
      <w:pPr>
        <w:ind w:left="1069" w:hanging="360"/>
      </w:pPr>
      <w:rPr>
        <w:rFonts w:hint="default"/>
        <w:b/>
      </w:rPr>
    </w:lvl>
    <w:lvl w:ilvl="1" w:tplc="A5D42712">
      <w:start w:val="1"/>
      <w:numFmt w:val="decimal"/>
      <w:lvlText w:val="%2."/>
      <w:lvlJc w:val="left"/>
      <w:pPr>
        <w:ind w:left="1789" w:hanging="360"/>
      </w:pPr>
      <w:rPr>
        <w:rFonts w:hint="default"/>
      </w:rPr>
    </w:lvl>
    <w:lvl w:ilvl="2" w:tplc="A5D42712">
      <w:start w:val="1"/>
      <w:numFmt w:val="decimal"/>
      <w:lvlText w:val="%3."/>
      <w:lvlJc w:val="left"/>
      <w:pPr>
        <w:ind w:left="2689" w:hanging="360"/>
      </w:pPr>
      <w:rPr>
        <w:rFonts w:hint="default"/>
      </w:rPr>
    </w:lvl>
    <w:lvl w:ilvl="3" w:tplc="04090011">
      <w:start w:val="1"/>
      <w:numFmt w:val="decimal"/>
      <w:lvlText w:val="%4)"/>
      <w:lvlJc w:val="left"/>
      <w:pPr>
        <w:ind w:left="3229" w:hanging="360"/>
      </w:pPr>
      <w:rPr>
        <w:rFonts w:hint="default"/>
        <w:i w:val="0"/>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3F3A5610"/>
    <w:multiLevelType w:val="hybridMultilevel"/>
    <w:tmpl w:val="FB7C7242"/>
    <w:lvl w:ilvl="0" w:tplc="B90A6EA8">
      <w:start w:val="1"/>
      <w:numFmt w:val="decimal"/>
      <w:lvlText w:val="%1."/>
      <w:lvlJc w:val="left"/>
      <w:pPr>
        <w:ind w:left="1429" w:hanging="360"/>
      </w:pPr>
      <w:rPr>
        <w:rFonts w:hint="default"/>
        <w:b/>
        <w:bCs/>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4" w15:restartNumberingAfterBreak="0">
    <w:nsid w:val="3FD17FF7"/>
    <w:multiLevelType w:val="hybridMultilevel"/>
    <w:tmpl w:val="F182BDD4"/>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15:restartNumberingAfterBreak="0">
    <w:nsid w:val="40565F9D"/>
    <w:multiLevelType w:val="multilevel"/>
    <w:tmpl w:val="A0DCA3E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7B39F3"/>
    <w:multiLevelType w:val="hybridMultilevel"/>
    <w:tmpl w:val="6C9CFE4E"/>
    <w:lvl w:ilvl="0" w:tplc="8D021C94">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F8EE5006">
      <w:start w:val="1"/>
      <w:numFmt w:val="lowerLetter"/>
      <w:lvlText w:val="%3."/>
      <w:lvlJc w:val="left"/>
      <w:pPr>
        <w:ind w:left="2340" w:hanging="360"/>
      </w:pPr>
      <w:rPr>
        <w:rFonts w:hint="default"/>
        <w:i w:val="0"/>
        <w:iCs w:val="0"/>
      </w:rPr>
    </w:lvl>
    <w:lvl w:ilvl="3" w:tplc="0498871C">
      <w:start w:val="1"/>
      <w:numFmt w:val="decimal"/>
      <w:lvlText w:val="%4."/>
      <w:lvlJc w:val="left"/>
      <w:pPr>
        <w:ind w:left="2880" w:hanging="360"/>
      </w:pPr>
      <w:rPr>
        <w:rFonts w:hint="default"/>
      </w:rPr>
    </w:lvl>
    <w:lvl w:ilvl="4" w:tplc="49500D4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746DEC"/>
    <w:multiLevelType w:val="hybridMultilevel"/>
    <w:tmpl w:val="D0861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8EE0E06"/>
    <w:multiLevelType w:val="multilevel"/>
    <w:tmpl w:val="4F3E66BE"/>
    <w:lvl w:ilvl="0">
      <w:start w:val="1"/>
      <w:numFmt w:val="lowerLetter"/>
      <w:lvlText w:val="%1)"/>
      <w:lvlJc w:val="left"/>
      <w:pPr>
        <w:tabs>
          <w:tab w:val="num" w:pos="1437"/>
        </w:tabs>
        <w:ind w:left="1437" w:hanging="360"/>
      </w:pPr>
      <w:rPr>
        <w:rFonts w:hint="default"/>
        <w:sz w:val="20"/>
      </w:rPr>
    </w:lvl>
    <w:lvl w:ilvl="1" w:tentative="1">
      <w:start w:val="1"/>
      <w:numFmt w:val="bullet"/>
      <w:lvlText w:val="o"/>
      <w:lvlJc w:val="left"/>
      <w:pPr>
        <w:tabs>
          <w:tab w:val="num" w:pos="2157"/>
        </w:tabs>
        <w:ind w:left="2157" w:hanging="360"/>
      </w:pPr>
      <w:rPr>
        <w:rFonts w:ascii="Courier New" w:hAnsi="Courier New" w:hint="default"/>
        <w:sz w:val="20"/>
      </w:rPr>
    </w:lvl>
    <w:lvl w:ilvl="2" w:tentative="1">
      <w:start w:val="1"/>
      <w:numFmt w:val="bullet"/>
      <w:lvlText w:val=""/>
      <w:lvlJc w:val="left"/>
      <w:pPr>
        <w:tabs>
          <w:tab w:val="num" w:pos="2877"/>
        </w:tabs>
        <w:ind w:left="2877" w:hanging="360"/>
      </w:pPr>
      <w:rPr>
        <w:rFonts w:ascii="Wingdings" w:hAnsi="Wingdings" w:hint="default"/>
        <w:sz w:val="20"/>
      </w:rPr>
    </w:lvl>
    <w:lvl w:ilvl="3" w:tentative="1">
      <w:start w:val="1"/>
      <w:numFmt w:val="bullet"/>
      <w:lvlText w:val=""/>
      <w:lvlJc w:val="left"/>
      <w:pPr>
        <w:tabs>
          <w:tab w:val="num" w:pos="3597"/>
        </w:tabs>
        <w:ind w:left="3597" w:hanging="360"/>
      </w:pPr>
      <w:rPr>
        <w:rFonts w:ascii="Wingdings" w:hAnsi="Wingdings" w:hint="default"/>
        <w:sz w:val="20"/>
      </w:rPr>
    </w:lvl>
    <w:lvl w:ilvl="4" w:tentative="1">
      <w:start w:val="1"/>
      <w:numFmt w:val="bullet"/>
      <w:lvlText w:val=""/>
      <w:lvlJc w:val="left"/>
      <w:pPr>
        <w:tabs>
          <w:tab w:val="num" w:pos="4317"/>
        </w:tabs>
        <w:ind w:left="4317" w:hanging="360"/>
      </w:pPr>
      <w:rPr>
        <w:rFonts w:ascii="Wingdings" w:hAnsi="Wingdings" w:hint="default"/>
        <w:sz w:val="20"/>
      </w:rPr>
    </w:lvl>
    <w:lvl w:ilvl="5" w:tentative="1">
      <w:start w:val="1"/>
      <w:numFmt w:val="bullet"/>
      <w:lvlText w:val=""/>
      <w:lvlJc w:val="left"/>
      <w:pPr>
        <w:tabs>
          <w:tab w:val="num" w:pos="5037"/>
        </w:tabs>
        <w:ind w:left="5037" w:hanging="360"/>
      </w:pPr>
      <w:rPr>
        <w:rFonts w:ascii="Wingdings" w:hAnsi="Wingdings" w:hint="default"/>
        <w:sz w:val="20"/>
      </w:rPr>
    </w:lvl>
    <w:lvl w:ilvl="6" w:tentative="1">
      <w:start w:val="1"/>
      <w:numFmt w:val="bullet"/>
      <w:lvlText w:val=""/>
      <w:lvlJc w:val="left"/>
      <w:pPr>
        <w:tabs>
          <w:tab w:val="num" w:pos="5757"/>
        </w:tabs>
        <w:ind w:left="5757" w:hanging="360"/>
      </w:pPr>
      <w:rPr>
        <w:rFonts w:ascii="Wingdings" w:hAnsi="Wingdings" w:hint="default"/>
        <w:sz w:val="20"/>
      </w:rPr>
    </w:lvl>
    <w:lvl w:ilvl="7" w:tentative="1">
      <w:start w:val="1"/>
      <w:numFmt w:val="bullet"/>
      <w:lvlText w:val=""/>
      <w:lvlJc w:val="left"/>
      <w:pPr>
        <w:tabs>
          <w:tab w:val="num" w:pos="6477"/>
        </w:tabs>
        <w:ind w:left="6477" w:hanging="360"/>
      </w:pPr>
      <w:rPr>
        <w:rFonts w:ascii="Wingdings" w:hAnsi="Wingdings" w:hint="default"/>
        <w:sz w:val="20"/>
      </w:rPr>
    </w:lvl>
    <w:lvl w:ilvl="8" w:tentative="1">
      <w:start w:val="1"/>
      <w:numFmt w:val="bullet"/>
      <w:lvlText w:val=""/>
      <w:lvlJc w:val="left"/>
      <w:pPr>
        <w:tabs>
          <w:tab w:val="num" w:pos="7197"/>
        </w:tabs>
        <w:ind w:left="7197" w:hanging="360"/>
      </w:pPr>
      <w:rPr>
        <w:rFonts w:ascii="Wingdings" w:hAnsi="Wingdings" w:hint="default"/>
        <w:sz w:val="20"/>
      </w:rPr>
    </w:lvl>
  </w:abstractNum>
  <w:abstractNum w:abstractNumId="49" w15:restartNumberingAfterBreak="0">
    <w:nsid w:val="4A833932"/>
    <w:multiLevelType w:val="hybridMultilevel"/>
    <w:tmpl w:val="05C22A7E"/>
    <w:lvl w:ilvl="0" w:tplc="04090011">
      <w:start w:val="1"/>
      <w:numFmt w:val="decimal"/>
      <w:lvlText w:val="%1)"/>
      <w:lvlJc w:val="left"/>
      <w:pPr>
        <w:ind w:left="1429" w:hanging="360"/>
      </w:pPr>
    </w:lvl>
    <w:lvl w:ilvl="1" w:tplc="C4BC12BC">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4AC9358E"/>
    <w:multiLevelType w:val="hybridMultilevel"/>
    <w:tmpl w:val="DCD69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D16DD2"/>
    <w:multiLevelType w:val="hybridMultilevel"/>
    <w:tmpl w:val="7D70BFF0"/>
    <w:lvl w:ilvl="0" w:tplc="3E9AF8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2" w15:restartNumberingAfterBreak="0">
    <w:nsid w:val="50E1055C"/>
    <w:multiLevelType w:val="hybridMultilevel"/>
    <w:tmpl w:val="4E9E929E"/>
    <w:lvl w:ilvl="0" w:tplc="E13A23EA">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4414159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222AF5"/>
    <w:multiLevelType w:val="hybridMultilevel"/>
    <w:tmpl w:val="6ED45062"/>
    <w:lvl w:ilvl="0" w:tplc="C76E50BC">
      <w:start w:val="1"/>
      <w:numFmt w:val="decimal"/>
      <w:lvlText w:val="%1)"/>
      <w:lvlJc w:val="left"/>
      <w:pPr>
        <w:ind w:left="1429" w:hanging="360"/>
      </w:pPr>
      <w:rPr>
        <w:i w:val="0"/>
      </w:rPr>
    </w:lvl>
    <w:lvl w:ilvl="1" w:tplc="40090011">
      <w:start w:val="1"/>
      <w:numFmt w:val="decimal"/>
      <w:lvlText w:val="%2)"/>
      <w:lvlJc w:val="left"/>
      <w:pPr>
        <w:ind w:left="250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530D57B0"/>
    <w:multiLevelType w:val="hybridMultilevel"/>
    <w:tmpl w:val="AD2CE446"/>
    <w:lvl w:ilvl="0" w:tplc="B992A35A">
      <w:start w:val="1"/>
      <w:numFmt w:val="decimal"/>
      <w:lvlText w:val="%1)"/>
      <w:lvlJc w:val="left"/>
      <w:pPr>
        <w:ind w:left="1206" w:hanging="720"/>
      </w:pPr>
      <w:rPr>
        <w:rFonts w:hint="default"/>
      </w:rPr>
    </w:lvl>
    <w:lvl w:ilvl="1" w:tplc="F88CC594">
      <w:start w:val="1"/>
      <w:numFmt w:val="lowerLetter"/>
      <w:lvlText w:val="%2."/>
      <w:lvlJc w:val="left"/>
      <w:pPr>
        <w:ind w:left="1926" w:hanging="720"/>
      </w:pPr>
      <w:rPr>
        <w:rFonts w:hint="default"/>
      </w:rPr>
    </w:lvl>
    <w:lvl w:ilvl="2" w:tplc="3E5A964E">
      <w:start w:val="1"/>
      <w:numFmt w:val="upperLetter"/>
      <w:lvlText w:val="%3."/>
      <w:lvlJc w:val="left"/>
      <w:pPr>
        <w:ind w:left="2466" w:hanging="360"/>
      </w:pPr>
      <w:rPr>
        <w:rFonts w:hint="default"/>
      </w:rPr>
    </w:lvl>
    <w:lvl w:ilvl="3" w:tplc="F88CC594">
      <w:start w:val="1"/>
      <w:numFmt w:val="lowerLetter"/>
      <w:lvlText w:val="%4."/>
      <w:lvlJc w:val="left"/>
      <w:pPr>
        <w:ind w:left="3366" w:hanging="720"/>
      </w:pPr>
      <w:rPr>
        <w:rFonts w:hint="default"/>
      </w:rPr>
    </w:lvl>
    <w:lvl w:ilvl="4" w:tplc="175A280E">
      <w:start w:val="1"/>
      <w:numFmt w:val="lowerLetter"/>
      <w:lvlText w:val="%5)"/>
      <w:lvlJc w:val="left"/>
      <w:pPr>
        <w:ind w:left="4101" w:hanging="735"/>
      </w:pPr>
      <w:rPr>
        <w:rFonts w:hint="default"/>
      </w:r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55" w15:restartNumberingAfterBreak="0">
    <w:nsid w:val="54FE690A"/>
    <w:multiLevelType w:val="hybridMultilevel"/>
    <w:tmpl w:val="0E729130"/>
    <w:lvl w:ilvl="0" w:tplc="687A998E">
      <w:start w:val="1"/>
      <w:numFmt w:val="upperLetter"/>
      <w:lvlText w:val="%1."/>
      <w:lvlJc w:val="left"/>
      <w:pPr>
        <w:ind w:left="1069" w:hanging="360"/>
      </w:pPr>
      <w:rPr>
        <w:rFonts w:hint="default"/>
      </w:rPr>
    </w:lvl>
    <w:lvl w:ilvl="1" w:tplc="BD4ED1F4">
      <w:start w:val="1"/>
      <w:numFmt w:val="decimal"/>
      <w:lvlText w:val="%2."/>
      <w:lvlJc w:val="left"/>
      <w:pPr>
        <w:ind w:left="1789" w:hanging="360"/>
      </w:pPr>
      <w:rPr>
        <w:rFonts w:hint="default"/>
      </w:rPr>
    </w:lvl>
    <w:lvl w:ilvl="2" w:tplc="40090011">
      <w:start w:val="1"/>
      <w:numFmt w:val="decimal"/>
      <w:lvlText w:val="%3)"/>
      <w:lvlJc w:val="left"/>
      <w:pPr>
        <w:ind w:left="1069" w:hanging="360"/>
      </w:pPr>
    </w:lvl>
    <w:lvl w:ilvl="3" w:tplc="24FEA1A2">
      <w:start w:val="1"/>
      <w:numFmt w:val="decimal"/>
      <w:lvlText w:val="%4)"/>
      <w:lvlJc w:val="left"/>
      <w:pPr>
        <w:ind w:left="3229" w:hanging="360"/>
      </w:pPr>
      <w:rPr>
        <w:rFonts w:hint="default"/>
      </w:rPr>
    </w:lvl>
    <w:lvl w:ilvl="4" w:tplc="F2A2C9E4">
      <w:start w:val="1"/>
      <w:numFmt w:val="lowerLetter"/>
      <w:lvlText w:val="%5)"/>
      <w:lvlJc w:val="left"/>
      <w:pPr>
        <w:ind w:left="4654" w:hanging="1065"/>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52D73E8"/>
    <w:multiLevelType w:val="hybridMultilevel"/>
    <w:tmpl w:val="4964DBC6"/>
    <w:lvl w:ilvl="0" w:tplc="3E9AF8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7" w15:restartNumberingAfterBreak="0">
    <w:nsid w:val="55CD72B0"/>
    <w:multiLevelType w:val="hybridMultilevel"/>
    <w:tmpl w:val="DF0C8130"/>
    <w:lvl w:ilvl="0" w:tplc="40090011">
      <w:start w:val="1"/>
      <w:numFmt w:val="decimal"/>
      <w:lvlText w:val="%1)"/>
      <w:lvlJc w:val="left"/>
      <w:pPr>
        <w:ind w:left="1996" w:hanging="360"/>
      </w:p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58" w15:restartNumberingAfterBreak="0">
    <w:nsid w:val="592E008B"/>
    <w:multiLevelType w:val="hybridMultilevel"/>
    <w:tmpl w:val="F6A487C6"/>
    <w:lvl w:ilvl="0" w:tplc="7F80F5B6">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8A2C5B"/>
    <w:multiLevelType w:val="hybridMultilevel"/>
    <w:tmpl w:val="DA3E11A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15:restartNumberingAfterBreak="0">
    <w:nsid w:val="5E3C72E0"/>
    <w:multiLevelType w:val="multilevel"/>
    <w:tmpl w:val="956E0DC4"/>
    <w:lvl w:ilvl="0">
      <w:start w:val="1"/>
      <w:numFmt w:val="decimal"/>
      <w:lvlText w:val="%1."/>
      <w:lvlJc w:val="left"/>
      <w:pPr>
        <w:ind w:left="360" w:hanging="360"/>
      </w:pPr>
      <w:rPr>
        <w:rFonts w:hint="default"/>
      </w:rPr>
    </w:lvl>
    <w:lvl w:ilvl="1">
      <w:start w:val="1"/>
      <w:numFmt w:val="upperLetter"/>
      <w:lvlText w:val="%2."/>
      <w:lvlJc w:val="left"/>
      <w:pPr>
        <w:ind w:left="540" w:hanging="360"/>
      </w:pPr>
      <w:rPr>
        <w:rFonts w:hint="default"/>
      </w:rPr>
    </w:lvl>
    <w:lvl w:ilvl="2">
      <w:start w:val="1"/>
      <w:numFmt w:val="decimal"/>
      <w:lvlText w:val="%3."/>
      <w:lvlJc w:val="left"/>
      <w:pPr>
        <w:ind w:left="1530" w:hanging="720"/>
      </w:pPr>
      <w:rPr>
        <w:rFonts w:asciiTheme="majorBidi" w:hAnsiTheme="majorBidi" w:cstheme="majorBidi" w:hint="default"/>
        <w:b w:val="0"/>
        <w:bCs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EC868CE"/>
    <w:multiLevelType w:val="hybridMultilevel"/>
    <w:tmpl w:val="832A706E"/>
    <w:lvl w:ilvl="0" w:tplc="99B4F62C">
      <w:start w:val="1"/>
      <w:numFmt w:val="upperLetter"/>
      <w:lvlText w:val="%1."/>
      <w:lvlJc w:val="left"/>
      <w:pPr>
        <w:ind w:left="360" w:hanging="360"/>
        <w:jc w:val="left"/>
      </w:pPr>
      <w:rPr>
        <w:rFonts w:ascii="Times New Roman" w:eastAsia="Times New Roman" w:hAnsi="Times New Roman" w:cs="Times New Roman" w:hint="default"/>
        <w:b/>
        <w:bCs/>
        <w:spacing w:val="0"/>
        <w:w w:val="100"/>
        <w:sz w:val="24"/>
        <w:szCs w:val="24"/>
        <w:lang w:val="id" w:eastAsia="en-US" w:bidi="ar-SA"/>
      </w:rPr>
    </w:lvl>
    <w:lvl w:ilvl="1" w:tplc="4009000F">
      <w:start w:val="1"/>
      <w:numFmt w:val="decimal"/>
      <w:lvlText w:val="%2."/>
      <w:lvlJc w:val="left"/>
      <w:pPr>
        <w:ind w:left="280" w:hanging="280"/>
        <w:jc w:val="left"/>
      </w:pPr>
      <w:rPr>
        <w:rFonts w:hint="default"/>
        <w:b/>
        <w:bCs/>
        <w:w w:val="100"/>
        <w:sz w:val="24"/>
        <w:szCs w:val="24"/>
        <w:lang w:val="id" w:eastAsia="en-US" w:bidi="ar-SA"/>
      </w:rPr>
    </w:lvl>
    <w:lvl w:ilvl="2" w:tplc="40DA4C4E">
      <w:start w:val="1"/>
      <w:numFmt w:val="lowerLetter"/>
      <w:lvlText w:val="%3."/>
      <w:lvlJc w:val="left"/>
      <w:pPr>
        <w:ind w:left="1012" w:hanging="360"/>
        <w:jc w:val="left"/>
      </w:pPr>
      <w:rPr>
        <w:rFonts w:ascii="Times New Roman" w:eastAsia="Times New Roman" w:hAnsi="Times New Roman" w:cs="Times New Roman" w:hint="default"/>
        <w:spacing w:val="0"/>
        <w:w w:val="100"/>
        <w:sz w:val="24"/>
        <w:szCs w:val="24"/>
        <w:lang w:val="id" w:eastAsia="en-US" w:bidi="ar-SA"/>
      </w:rPr>
    </w:lvl>
    <w:lvl w:ilvl="3" w:tplc="C0EE1A0A">
      <w:start w:val="1"/>
      <w:numFmt w:val="decimal"/>
      <w:lvlText w:val="%4)"/>
      <w:lvlJc w:val="left"/>
      <w:pPr>
        <w:ind w:left="1372" w:hanging="360"/>
        <w:jc w:val="left"/>
      </w:pPr>
      <w:rPr>
        <w:rFonts w:ascii="Times New Roman Bold" w:eastAsia="Times New Roman" w:hAnsi="Times New Roman Bold" w:cs="Times New Roman" w:hint="default"/>
        <w:b/>
        <w:i w:val="0"/>
        <w:w w:val="100"/>
        <w:sz w:val="24"/>
        <w:szCs w:val="24"/>
        <w:lang w:val="id" w:eastAsia="en-US" w:bidi="ar-SA"/>
      </w:rPr>
    </w:lvl>
    <w:lvl w:ilvl="4" w:tplc="E18C7BDA">
      <w:numFmt w:val="bullet"/>
      <w:lvlText w:val="•"/>
      <w:lvlJc w:val="left"/>
      <w:pPr>
        <w:ind w:left="1363" w:hanging="360"/>
      </w:pPr>
      <w:rPr>
        <w:rFonts w:hint="default"/>
        <w:lang w:val="id" w:eastAsia="en-US" w:bidi="ar-SA"/>
      </w:rPr>
    </w:lvl>
    <w:lvl w:ilvl="5" w:tplc="C8EED07A">
      <w:numFmt w:val="bullet"/>
      <w:lvlText w:val="•"/>
      <w:lvlJc w:val="left"/>
      <w:pPr>
        <w:ind w:left="2721" w:hanging="360"/>
      </w:pPr>
      <w:rPr>
        <w:rFonts w:hint="default"/>
        <w:lang w:val="id" w:eastAsia="en-US" w:bidi="ar-SA"/>
      </w:rPr>
    </w:lvl>
    <w:lvl w:ilvl="6" w:tplc="6EB23B5C">
      <w:numFmt w:val="bullet"/>
      <w:lvlText w:val="•"/>
      <w:lvlJc w:val="left"/>
      <w:pPr>
        <w:ind w:left="4079" w:hanging="360"/>
      </w:pPr>
      <w:rPr>
        <w:rFonts w:hint="default"/>
        <w:lang w:val="id" w:eastAsia="en-US" w:bidi="ar-SA"/>
      </w:rPr>
    </w:lvl>
    <w:lvl w:ilvl="7" w:tplc="A4942E68">
      <w:numFmt w:val="bullet"/>
      <w:lvlText w:val="•"/>
      <w:lvlJc w:val="left"/>
      <w:pPr>
        <w:ind w:left="5437" w:hanging="360"/>
      </w:pPr>
      <w:rPr>
        <w:rFonts w:hint="default"/>
        <w:lang w:val="id" w:eastAsia="en-US" w:bidi="ar-SA"/>
      </w:rPr>
    </w:lvl>
    <w:lvl w:ilvl="8" w:tplc="B972E55C">
      <w:numFmt w:val="bullet"/>
      <w:lvlText w:val="•"/>
      <w:lvlJc w:val="left"/>
      <w:pPr>
        <w:ind w:left="6795" w:hanging="360"/>
      </w:pPr>
      <w:rPr>
        <w:rFonts w:hint="default"/>
        <w:lang w:val="id" w:eastAsia="en-US" w:bidi="ar-SA"/>
      </w:rPr>
    </w:lvl>
  </w:abstractNum>
  <w:abstractNum w:abstractNumId="62" w15:restartNumberingAfterBreak="0">
    <w:nsid w:val="60D34640"/>
    <w:multiLevelType w:val="hybridMultilevel"/>
    <w:tmpl w:val="B436EABE"/>
    <w:lvl w:ilvl="0" w:tplc="04090019">
      <w:start w:val="1"/>
      <w:numFmt w:val="lowerLetter"/>
      <w:lvlText w:val="%1."/>
      <w:lvlJc w:val="left"/>
      <w:pPr>
        <w:ind w:left="720" w:hanging="360"/>
      </w:pPr>
      <w:rPr>
        <w:rFonts w:hint="default"/>
      </w:rPr>
    </w:lvl>
    <w:lvl w:ilvl="1" w:tplc="F886B68A">
      <w:start w:val="1"/>
      <w:numFmt w:val="lowerLetter"/>
      <w:lvlText w:val="%2."/>
      <w:lvlJc w:val="left"/>
      <w:pPr>
        <w:ind w:left="2130" w:hanging="10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F96A3D"/>
    <w:multiLevelType w:val="hybridMultilevel"/>
    <w:tmpl w:val="58C63A3A"/>
    <w:lvl w:ilvl="0" w:tplc="4E3A9996">
      <w:start w:val="1"/>
      <w:numFmt w:val="decimal"/>
      <w:lvlText w:val="%1."/>
      <w:lvlJc w:val="left"/>
      <w:pPr>
        <w:ind w:left="360" w:hanging="360"/>
      </w:pPr>
      <w:rPr>
        <w:rFonts w:hint="default"/>
        <w:b w:val="0"/>
      </w:rPr>
    </w:lvl>
    <w:lvl w:ilvl="1" w:tplc="19D66C02">
      <w:start w:val="1"/>
      <w:numFmt w:val="decimal"/>
      <w:lvlText w:val="%2."/>
      <w:lvlJc w:val="left"/>
      <w:pPr>
        <w:ind w:left="1440" w:hanging="360"/>
      </w:pPr>
      <w:rPr>
        <w:rFonts w:hint="default"/>
        <w:b/>
        <w:bCs/>
      </w:rPr>
    </w:lvl>
    <w:lvl w:ilvl="2" w:tplc="663EE54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4E2033"/>
    <w:multiLevelType w:val="hybridMultilevel"/>
    <w:tmpl w:val="95D0F314"/>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2C589CB8">
      <w:start w:val="1"/>
      <w:numFmt w:val="lowerLetter"/>
      <w:lvlText w:val="%3."/>
      <w:lvlJc w:val="left"/>
      <w:pPr>
        <w:ind w:left="3049" w:hanging="360"/>
      </w:pPr>
      <w:rPr>
        <w:rFonts w:hint="default"/>
      </w:rPr>
    </w:lvl>
    <w:lvl w:ilvl="3" w:tplc="A9B06A2C">
      <w:start w:val="1"/>
      <w:numFmt w:val="decimal"/>
      <w:lvlText w:val="%4."/>
      <w:lvlJc w:val="left"/>
      <w:pPr>
        <w:ind w:left="4234" w:hanging="1005"/>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62552469"/>
    <w:multiLevelType w:val="hybridMultilevel"/>
    <w:tmpl w:val="354CF870"/>
    <w:lvl w:ilvl="0" w:tplc="45322198">
      <w:start w:val="1"/>
      <w:numFmt w:val="upperLetter"/>
      <w:lvlText w:val="%1."/>
      <w:lvlJc w:val="left"/>
      <w:pPr>
        <w:ind w:left="1069" w:hanging="360"/>
      </w:pPr>
      <w:rPr>
        <w:rFonts w:hint="default"/>
      </w:rPr>
    </w:lvl>
    <w:lvl w:ilvl="1" w:tplc="04090015">
      <w:start w:val="1"/>
      <w:numFmt w:val="upperLetter"/>
      <w:lvlText w:val="%2."/>
      <w:lvlJc w:val="left"/>
      <w:pPr>
        <w:ind w:left="1789" w:hanging="360"/>
      </w:pPr>
      <w:rPr>
        <w:rFonts w:hint="default"/>
      </w:rPr>
    </w:lvl>
    <w:lvl w:ilvl="2" w:tplc="0409000F">
      <w:start w:val="1"/>
      <w:numFmt w:val="decimal"/>
      <w:lvlText w:val="%3."/>
      <w:lvlJc w:val="left"/>
      <w:pPr>
        <w:ind w:left="2689" w:hanging="360"/>
      </w:pPr>
      <w:rPr>
        <w:rFonts w:hint="default"/>
      </w:rPr>
    </w:lvl>
    <w:lvl w:ilvl="3" w:tplc="04090019">
      <w:start w:val="1"/>
      <w:numFmt w:val="lowerLetter"/>
      <w:lvlText w:val="%4."/>
      <w:lvlJc w:val="left"/>
      <w:pPr>
        <w:ind w:left="3229" w:hanging="360"/>
      </w:pPr>
      <w:rPr>
        <w:rFonts w:hint="default"/>
        <w:i w:val="0"/>
      </w:rPr>
    </w:lvl>
    <w:lvl w:ilvl="4" w:tplc="DA406D48">
      <w:start w:val="1"/>
      <w:numFmt w:val="decimal"/>
      <w:lvlText w:val="%5)"/>
      <w:lvlJc w:val="left"/>
      <w:pPr>
        <w:ind w:left="3949" w:hanging="360"/>
      </w:pPr>
      <w:rPr>
        <w:rFonts w:hint="default"/>
      </w:rPr>
    </w:lvl>
    <w:lvl w:ilvl="5" w:tplc="E308639C">
      <w:numFmt w:val="bullet"/>
      <w:lvlText w:val="•"/>
      <w:lvlJc w:val="left"/>
      <w:pPr>
        <w:ind w:left="4924" w:hanging="435"/>
      </w:pPr>
      <w:rPr>
        <w:rFonts w:ascii="Times New Roman" w:eastAsiaTheme="minorHAnsi" w:hAnsi="Times New Roman" w:cs="Times New Roman" w:hint="default"/>
        <w:b/>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15:restartNumberingAfterBreak="0">
    <w:nsid w:val="640842E2"/>
    <w:multiLevelType w:val="hybridMultilevel"/>
    <w:tmpl w:val="7966C248"/>
    <w:lvl w:ilvl="0" w:tplc="4009000F">
      <w:start w:val="1"/>
      <w:numFmt w:val="decimal"/>
      <w:lvlText w:val="%1."/>
      <w:lvlJc w:val="left"/>
      <w:pPr>
        <w:ind w:left="720" w:hanging="360"/>
      </w:pPr>
    </w:lvl>
    <w:lvl w:ilvl="1" w:tplc="0C580DC4">
      <w:start w:val="1"/>
      <w:numFmt w:val="upperLetter"/>
      <w:lvlText w:val="%2."/>
      <w:lvlJc w:val="left"/>
      <w:pPr>
        <w:ind w:left="360" w:hanging="360"/>
      </w:pPr>
      <w:rPr>
        <w:rFonts w:hint="default"/>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6460076F"/>
    <w:multiLevelType w:val="multilevel"/>
    <w:tmpl w:val="0F9E88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CC1C1A"/>
    <w:multiLevelType w:val="hybridMultilevel"/>
    <w:tmpl w:val="C55AB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60F2278"/>
    <w:multiLevelType w:val="hybridMultilevel"/>
    <w:tmpl w:val="91609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FB0762"/>
    <w:multiLevelType w:val="hybridMultilevel"/>
    <w:tmpl w:val="B53C5990"/>
    <w:lvl w:ilvl="0" w:tplc="767AA5A8">
      <w:start w:val="1"/>
      <w:numFmt w:val="lowerLetter"/>
      <w:lvlText w:val="%1."/>
      <w:lvlJc w:val="left"/>
      <w:pPr>
        <w:ind w:left="2149" w:hanging="360"/>
      </w:pPr>
      <w:rPr>
        <w:rFonts w:hint="default"/>
        <w:b/>
        <w:bCs/>
      </w:r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71" w15:restartNumberingAfterBreak="0">
    <w:nsid w:val="67480210"/>
    <w:multiLevelType w:val="hybridMultilevel"/>
    <w:tmpl w:val="3B2EB27A"/>
    <w:lvl w:ilvl="0" w:tplc="555E488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2" w15:restartNumberingAfterBreak="0">
    <w:nsid w:val="68C809DF"/>
    <w:multiLevelType w:val="multilevel"/>
    <w:tmpl w:val="A0DCA3E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176944"/>
    <w:multiLevelType w:val="hybridMultilevel"/>
    <w:tmpl w:val="452C34D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4" w15:restartNumberingAfterBreak="0">
    <w:nsid w:val="6ACD1512"/>
    <w:multiLevelType w:val="hybridMultilevel"/>
    <w:tmpl w:val="AB743440"/>
    <w:lvl w:ilvl="0" w:tplc="40090017">
      <w:start w:val="1"/>
      <w:numFmt w:val="lowerLetter"/>
      <w:lvlText w:val="%1)"/>
      <w:lvlJc w:val="lef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75" w15:restartNumberingAfterBreak="0">
    <w:nsid w:val="6B5D1C87"/>
    <w:multiLevelType w:val="hybridMultilevel"/>
    <w:tmpl w:val="A3F8EE54"/>
    <w:lvl w:ilvl="0" w:tplc="04210011">
      <w:start w:val="1"/>
      <w:numFmt w:val="decimal"/>
      <w:lvlText w:val="%1)"/>
      <w:lvlJc w:val="left"/>
      <w:pPr>
        <w:ind w:left="720" w:hanging="360"/>
      </w:pPr>
      <w:rPr>
        <w:rFonts w:hint="default"/>
      </w:rPr>
    </w:lvl>
    <w:lvl w:ilvl="1" w:tplc="6B9483CE">
      <w:start w:val="1"/>
      <w:numFmt w:val="decimal"/>
      <w:lvlText w:val="%2)"/>
      <w:lvlJc w:val="left"/>
      <w:pPr>
        <w:ind w:left="1440" w:hanging="360"/>
      </w:pPr>
      <w:rPr>
        <w:rFonts w:hint="default"/>
      </w:rPr>
    </w:lvl>
    <w:lvl w:ilvl="2" w:tplc="8E362C8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DF64F7F"/>
    <w:multiLevelType w:val="hybridMultilevel"/>
    <w:tmpl w:val="0B726D8C"/>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77" w15:restartNumberingAfterBreak="0">
    <w:nsid w:val="728B0119"/>
    <w:multiLevelType w:val="hybridMultilevel"/>
    <w:tmpl w:val="5650C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EB6107"/>
    <w:multiLevelType w:val="hybridMultilevel"/>
    <w:tmpl w:val="3CDAF6DE"/>
    <w:lvl w:ilvl="0" w:tplc="049887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9" w15:restartNumberingAfterBreak="0">
    <w:nsid w:val="7322391D"/>
    <w:multiLevelType w:val="hybridMultilevel"/>
    <w:tmpl w:val="BD7CF47E"/>
    <w:lvl w:ilvl="0" w:tplc="04090017">
      <w:start w:val="1"/>
      <w:numFmt w:val="lowerLetter"/>
      <w:lvlText w:val="%1)"/>
      <w:lvlJc w:val="left"/>
      <w:pPr>
        <w:ind w:left="1429" w:hanging="360"/>
      </w:pPr>
    </w:lvl>
    <w:lvl w:ilvl="1" w:tplc="7B645322">
      <w:start w:val="1"/>
      <w:numFmt w:val="decimal"/>
      <w:lvlText w:val="(%2)"/>
      <w:lvlJc w:val="left"/>
      <w:pPr>
        <w:ind w:left="2149" w:hanging="360"/>
      </w:pPr>
      <w:rPr>
        <w:rFonts w:hint="default"/>
      </w:rPr>
    </w:lvl>
    <w:lvl w:ilvl="2" w:tplc="C3BA5668">
      <w:start w:val="1"/>
      <w:numFmt w:val="decimal"/>
      <w:lvlText w:val="%3."/>
      <w:lvlJc w:val="left"/>
      <w:pPr>
        <w:ind w:left="3049" w:hanging="360"/>
      </w:pPr>
      <w:rPr>
        <w:rFonts w:hint="default"/>
      </w:r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74326592"/>
    <w:multiLevelType w:val="hybridMultilevel"/>
    <w:tmpl w:val="F034A642"/>
    <w:lvl w:ilvl="0" w:tplc="E13A23EA">
      <w:start w:val="1"/>
      <w:numFmt w:val="upperLetter"/>
      <w:lvlText w:val="%1."/>
      <w:lvlJc w:val="left"/>
      <w:pPr>
        <w:ind w:left="720" w:hanging="360"/>
      </w:pPr>
      <w:rPr>
        <w:rFonts w:hint="default"/>
        <w:b/>
      </w:rPr>
    </w:lvl>
    <w:lvl w:ilvl="1" w:tplc="7F80F5B6">
      <w:start w:val="1"/>
      <w:numFmt w:val="decimal"/>
      <w:lvlText w:val="%2."/>
      <w:lvlJc w:val="left"/>
      <w:pPr>
        <w:ind w:left="1440" w:hanging="360"/>
      </w:pPr>
      <w:rPr>
        <w:i w:val="0"/>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160C43"/>
    <w:multiLevelType w:val="multilevel"/>
    <w:tmpl w:val="6E064DA6"/>
    <w:lvl w:ilvl="0">
      <w:start w:val="1"/>
      <w:numFmt w:val="decimal"/>
      <w:lvlText w:val="%1."/>
      <w:lvlJc w:val="left"/>
      <w:pPr>
        <w:ind w:left="360" w:hanging="360"/>
      </w:pPr>
      <w:rPr>
        <w:rFonts w:hint="default"/>
      </w:rPr>
    </w:lvl>
    <w:lvl w:ilvl="1">
      <w:start w:val="2"/>
      <w:numFmt w:val="upperLetter"/>
      <w:lvlText w:val="%2."/>
      <w:lvlJc w:val="left"/>
      <w:pPr>
        <w:ind w:left="540" w:hanging="360"/>
      </w:pPr>
      <w:rPr>
        <w:rFonts w:hint="default"/>
      </w:rPr>
    </w:lvl>
    <w:lvl w:ilvl="2">
      <w:start w:val="1"/>
      <w:numFmt w:val="decimal"/>
      <w:lvlText w:val="%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2" w15:restartNumberingAfterBreak="0">
    <w:nsid w:val="756F65E0"/>
    <w:multiLevelType w:val="multilevel"/>
    <w:tmpl w:val="C86C626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9F2B66"/>
    <w:multiLevelType w:val="hybridMultilevel"/>
    <w:tmpl w:val="2752F9C2"/>
    <w:lvl w:ilvl="0" w:tplc="40090019">
      <w:start w:val="1"/>
      <w:numFmt w:val="lowerLetter"/>
      <w:lvlText w:val="%1."/>
      <w:lvlJc w:val="left"/>
      <w:pPr>
        <w:ind w:left="1789" w:hanging="360"/>
      </w:pPr>
    </w:lvl>
    <w:lvl w:ilvl="1" w:tplc="40090019" w:tentative="1">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abstractNum w:abstractNumId="84" w15:restartNumberingAfterBreak="0">
    <w:nsid w:val="79FE61FF"/>
    <w:multiLevelType w:val="hybridMultilevel"/>
    <w:tmpl w:val="74A6A06C"/>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19">
      <w:start w:val="1"/>
      <w:numFmt w:val="lowerLetter"/>
      <w:lvlText w:val="%4."/>
      <w:lvlJc w:val="left"/>
      <w:pPr>
        <w:ind w:left="1713"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85" w15:restartNumberingAfterBreak="0">
    <w:nsid w:val="7CBD2794"/>
    <w:multiLevelType w:val="hybridMultilevel"/>
    <w:tmpl w:val="98D6DF0C"/>
    <w:lvl w:ilvl="0" w:tplc="04090017">
      <w:start w:val="1"/>
      <w:numFmt w:val="lowerLetter"/>
      <w:lvlText w:val="%1)"/>
      <w:lvlJc w:val="left"/>
      <w:pPr>
        <w:ind w:left="1146" w:hanging="360"/>
      </w:pPr>
    </w:lvl>
    <w:lvl w:ilvl="1" w:tplc="939425EC">
      <w:start w:val="1"/>
      <w:numFmt w:val="upp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6" w15:restartNumberingAfterBreak="0">
    <w:nsid w:val="7E282333"/>
    <w:multiLevelType w:val="multilevel"/>
    <w:tmpl w:val="CC1E3C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sz w:val="24"/>
        <w:szCs w:val="24"/>
        <w:lang w:val="id-ID"/>
      </w:rPr>
    </w:lvl>
    <w:lvl w:ilvl="2">
      <w:start w:val="1"/>
      <w:numFmt w:val="upperLetter"/>
      <w:lvlText w:val="%3."/>
      <w:lvlJc w:val="left"/>
      <w:pPr>
        <w:ind w:left="2160" w:hanging="360"/>
      </w:pPr>
      <w:rPr>
        <w:rFonts w:asciiTheme="majorBidi" w:hAnsiTheme="majorBidi" w:cstheme="majorBidi" w:hint="default"/>
        <w:b/>
        <w:bCs w:val="0"/>
        <w:sz w:val="24"/>
        <w:szCs w:val="24"/>
      </w:rPr>
    </w:lvl>
    <w:lvl w:ilvl="3">
      <w:start w:val="1"/>
      <w:numFmt w:val="upperLetter"/>
      <w:lvlText w:val="%4&gt;"/>
      <w:lvlJc w:val="left"/>
      <w:pPr>
        <w:ind w:left="2880" w:hanging="360"/>
      </w:pPr>
      <w:rPr>
        <w:rFonts w:asciiTheme="minorHAnsi" w:hAnsiTheme="minorHAnsi" w:cstheme="minorBidi" w:hint="default"/>
        <w:b w:val="0"/>
        <w:sz w:val="22"/>
      </w:rPr>
    </w:lvl>
    <w:lvl w:ilvl="4">
      <w:start w:val="1"/>
      <w:numFmt w:val="decimal"/>
      <w:lvlText w:val="%5."/>
      <w:lvlJc w:val="left"/>
      <w:pPr>
        <w:ind w:left="3600" w:hanging="360"/>
      </w:pPr>
      <w:rPr>
        <w:rFonts w:asciiTheme="majorBidi" w:hAnsiTheme="majorBidi" w:cstheme="majorBidi" w:hint="default"/>
        <w:sz w:val="24"/>
        <w:szCs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296377">
    <w:abstractNumId w:val="34"/>
  </w:num>
  <w:num w:numId="2" w16cid:durableId="923490766">
    <w:abstractNumId w:val="45"/>
  </w:num>
  <w:num w:numId="3" w16cid:durableId="871845962">
    <w:abstractNumId w:val="72"/>
  </w:num>
  <w:num w:numId="4" w16cid:durableId="1832981662">
    <w:abstractNumId w:val="61"/>
  </w:num>
  <w:num w:numId="5" w16cid:durableId="809596224">
    <w:abstractNumId w:val="26"/>
  </w:num>
  <w:num w:numId="6" w16cid:durableId="1072779301">
    <w:abstractNumId w:val="66"/>
  </w:num>
  <w:num w:numId="7" w16cid:durableId="1937983368">
    <w:abstractNumId w:val="48"/>
  </w:num>
  <w:num w:numId="8" w16cid:durableId="266470637">
    <w:abstractNumId w:val="74"/>
  </w:num>
  <w:num w:numId="9" w16cid:durableId="1800995395">
    <w:abstractNumId w:val="68"/>
  </w:num>
  <w:num w:numId="10" w16cid:durableId="1662076301">
    <w:abstractNumId w:val="65"/>
  </w:num>
  <w:num w:numId="11" w16cid:durableId="307250729">
    <w:abstractNumId w:val="63"/>
  </w:num>
  <w:num w:numId="12" w16cid:durableId="38238715">
    <w:abstractNumId w:val="19"/>
  </w:num>
  <w:num w:numId="13" w16cid:durableId="869758277">
    <w:abstractNumId w:val="17"/>
  </w:num>
  <w:num w:numId="14" w16cid:durableId="1096364785">
    <w:abstractNumId w:val="62"/>
  </w:num>
  <w:num w:numId="15" w16cid:durableId="662439189">
    <w:abstractNumId w:val="53"/>
  </w:num>
  <w:num w:numId="16" w16cid:durableId="701978559">
    <w:abstractNumId w:val="49"/>
  </w:num>
  <w:num w:numId="17" w16cid:durableId="1610820025">
    <w:abstractNumId w:val="18"/>
  </w:num>
  <w:num w:numId="18" w16cid:durableId="1802188262">
    <w:abstractNumId w:val="84"/>
  </w:num>
  <w:num w:numId="19" w16cid:durableId="892932891">
    <w:abstractNumId w:val="70"/>
  </w:num>
  <w:num w:numId="20" w16cid:durableId="1690181651">
    <w:abstractNumId w:val="82"/>
  </w:num>
  <w:num w:numId="21" w16cid:durableId="1819573981">
    <w:abstractNumId w:val="46"/>
  </w:num>
  <w:num w:numId="22" w16cid:durableId="708379601">
    <w:abstractNumId w:val="15"/>
  </w:num>
  <w:num w:numId="23" w16cid:durableId="1164122590">
    <w:abstractNumId w:val="3"/>
  </w:num>
  <w:num w:numId="24" w16cid:durableId="1990478617">
    <w:abstractNumId w:val="52"/>
  </w:num>
  <w:num w:numId="25" w16cid:durableId="1427845223">
    <w:abstractNumId w:val="37"/>
  </w:num>
  <w:num w:numId="26" w16cid:durableId="1506045533">
    <w:abstractNumId w:val="28"/>
  </w:num>
  <w:num w:numId="27" w16cid:durableId="2064988128">
    <w:abstractNumId w:val="8"/>
  </w:num>
  <w:num w:numId="28" w16cid:durableId="1066412866">
    <w:abstractNumId w:val="54"/>
  </w:num>
  <w:num w:numId="29" w16cid:durableId="393042734">
    <w:abstractNumId w:val="77"/>
  </w:num>
  <w:num w:numId="30" w16cid:durableId="1477993470">
    <w:abstractNumId w:val="51"/>
  </w:num>
  <w:num w:numId="31" w16cid:durableId="547104418">
    <w:abstractNumId w:val="24"/>
  </w:num>
  <w:num w:numId="32" w16cid:durableId="1006321410">
    <w:abstractNumId w:val="56"/>
  </w:num>
  <w:num w:numId="33" w16cid:durableId="88702614">
    <w:abstractNumId w:val="64"/>
  </w:num>
  <w:num w:numId="34" w16cid:durableId="551888627">
    <w:abstractNumId w:val="14"/>
  </w:num>
  <w:num w:numId="35" w16cid:durableId="255211973">
    <w:abstractNumId w:val="55"/>
  </w:num>
  <w:num w:numId="36" w16cid:durableId="619453315">
    <w:abstractNumId w:val="25"/>
  </w:num>
  <w:num w:numId="37" w16cid:durableId="778451833">
    <w:abstractNumId w:val="79"/>
  </w:num>
  <w:num w:numId="38" w16cid:durableId="483788521">
    <w:abstractNumId w:val="32"/>
  </w:num>
  <w:num w:numId="39" w16cid:durableId="1499344861">
    <w:abstractNumId w:val="12"/>
  </w:num>
  <w:num w:numId="40" w16cid:durableId="241568491">
    <w:abstractNumId w:val="4"/>
  </w:num>
  <w:num w:numId="41" w16cid:durableId="1148015655">
    <w:abstractNumId w:val="11"/>
  </w:num>
  <w:num w:numId="42" w16cid:durableId="2146001524">
    <w:abstractNumId w:val="22"/>
  </w:num>
  <w:num w:numId="43" w16cid:durableId="1884901497">
    <w:abstractNumId w:val="83"/>
  </w:num>
  <w:num w:numId="44" w16cid:durableId="850800556">
    <w:abstractNumId w:val="30"/>
  </w:num>
  <w:num w:numId="45" w16cid:durableId="1073158333">
    <w:abstractNumId w:val="50"/>
  </w:num>
  <w:num w:numId="46" w16cid:durableId="599341734">
    <w:abstractNumId w:val="29"/>
  </w:num>
  <w:num w:numId="47" w16cid:durableId="1523350322">
    <w:abstractNumId w:val="13"/>
  </w:num>
  <w:num w:numId="48" w16cid:durableId="76052941">
    <w:abstractNumId w:val="73"/>
  </w:num>
  <w:num w:numId="49" w16cid:durableId="2019116190">
    <w:abstractNumId w:val="76"/>
  </w:num>
  <w:num w:numId="50" w16cid:durableId="2107455262">
    <w:abstractNumId w:val="67"/>
  </w:num>
  <w:num w:numId="51" w16cid:durableId="1629050008">
    <w:abstractNumId w:val="43"/>
  </w:num>
  <w:num w:numId="52" w16cid:durableId="2117551727">
    <w:abstractNumId w:val="78"/>
  </w:num>
  <w:num w:numId="53" w16cid:durableId="1172643858">
    <w:abstractNumId w:val="44"/>
  </w:num>
  <w:num w:numId="54" w16cid:durableId="1380783714">
    <w:abstractNumId w:val="0"/>
  </w:num>
  <w:num w:numId="55" w16cid:durableId="1499610330">
    <w:abstractNumId w:val="1"/>
  </w:num>
  <w:num w:numId="56" w16cid:durableId="1225144296">
    <w:abstractNumId w:val="6"/>
  </w:num>
  <w:num w:numId="57" w16cid:durableId="1000810994">
    <w:abstractNumId w:val="80"/>
  </w:num>
  <w:num w:numId="58" w16cid:durableId="2013606903">
    <w:abstractNumId w:val="27"/>
  </w:num>
  <w:num w:numId="59" w16cid:durableId="1921601107">
    <w:abstractNumId w:val="40"/>
  </w:num>
  <w:num w:numId="60" w16cid:durableId="1751148396">
    <w:abstractNumId w:val="20"/>
  </w:num>
  <w:num w:numId="61" w16cid:durableId="791635869">
    <w:abstractNumId w:val="39"/>
  </w:num>
  <w:num w:numId="62" w16cid:durableId="1683777385">
    <w:abstractNumId w:val="85"/>
  </w:num>
  <w:num w:numId="63" w16cid:durableId="710031108">
    <w:abstractNumId w:val="58"/>
  </w:num>
  <w:num w:numId="64" w16cid:durableId="1738743740">
    <w:abstractNumId w:val="42"/>
  </w:num>
  <w:num w:numId="65" w16cid:durableId="754324630">
    <w:abstractNumId w:val="7"/>
  </w:num>
  <w:num w:numId="66" w16cid:durableId="354893514">
    <w:abstractNumId w:val="69"/>
  </w:num>
  <w:num w:numId="67" w16cid:durableId="434592993">
    <w:abstractNumId w:val="59"/>
  </w:num>
  <w:num w:numId="68" w16cid:durableId="1327130102">
    <w:abstractNumId w:val="10"/>
  </w:num>
  <w:num w:numId="69" w16cid:durableId="18386906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70122852">
    <w:abstractNumId w:val="9"/>
  </w:num>
  <w:num w:numId="71" w16cid:durableId="1917085809">
    <w:abstractNumId w:val="38"/>
  </w:num>
  <w:num w:numId="72" w16cid:durableId="13300140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9906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19702707">
    <w:abstractNumId w:val="71"/>
  </w:num>
  <w:num w:numId="75" w16cid:durableId="972827943">
    <w:abstractNumId w:val="57"/>
  </w:num>
  <w:num w:numId="76" w16cid:durableId="1613708685">
    <w:abstractNumId w:val="75"/>
  </w:num>
  <w:num w:numId="77" w16cid:durableId="545601156">
    <w:abstractNumId w:val="47"/>
  </w:num>
  <w:num w:numId="78" w16cid:durableId="842470114">
    <w:abstractNumId w:val="35"/>
  </w:num>
  <w:num w:numId="79" w16cid:durableId="866795193">
    <w:abstractNumId w:val="2"/>
  </w:num>
  <w:num w:numId="80" w16cid:durableId="1665011581">
    <w:abstractNumId w:val="23"/>
  </w:num>
  <w:num w:numId="81" w16cid:durableId="2025980475">
    <w:abstractNumId w:val="5"/>
  </w:num>
  <w:num w:numId="82" w16cid:durableId="187379326">
    <w:abstractNumId w:val="21"/>
  </w:num>
  <w:num w:numId="83" w16cid:durableId="125243837">
    <w:abstractNumId w:val="81"/>
  </w:num>
  <w:num w:numId="84" w16cid:durableId="369917734">
    <w:abstractNumId w:val="16"/>
  </w:num>
  <w:num w:numId="85" w16cid:durableId="1179733067">
    <w:abstractNumId w:val="86"/>
  </w:num>
  <w:num w:numId="86" w16cid:durableId="1085105771">
    <w:abstractNumId w:val="31"/>
  </w:num>
  <w:num w:numId="87" w16cid:durableId="866723638">
    <w:abstractNumId w:val="6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D"/>
    <w:rsid w:val="000025F5"/>
    <w:rsid w:val="00017785"/>
    <w:rsid w:val="000211D4"/>
    <w:rsid w:val="000269BC"/>
    <w:rsid w:val="0002753F"/>
    <w:rsid w:val="00037C42"/>
    <w:rsid w:val="000410D3"/>
    <w:rsid w:val="00047DF6"/>
    <w:rsid w:val="000506C9"/>
    <w:rsid w:val="00052815"/>
    <w:rsid w:val="00056AA1"/>
    <w:rsid w:val="00057E46"/>
    <w:rsid w:val="00065FA9"/>
    <w:rsid w:val="00067E05"/>
    <w:rsid w:val="00072030"/>
    <w:rsid w:val="00082872"/>
    <w:rsid w:val="0008345D"/>
    <w:rsid w:val="00087184"/>
    <w:rsid w:val="00087452"/>
    <w:rsid w:val="000901A4"/>
    <w:rsid w:val="00093887"/>
    <w:rsid w:val="00095DE1"/>
    <w:rsid w:val="000A5F38"/>
    <w:rsid w:val="000A670E"/>
    <w:rsid w:val="000A7AE2"/>
    <w:rsid w:val="000B00E4"/>
    <w:rsid w:val="000B35E8"/>
    <w:rsid w:val="000B4754"/>
    <w:rsid w:val="000C06F0"/>
    <w:rsid w:val="000C329D"/>
    <w:rsid w:val="000C79B4"/>
    <w:rsid w:val="000D5102"/>
    <w:rsid w:val="000D6C17"/>
    <w:rsid w:val="000D7E21"/>
    <w:rsid w:val="000E0832"/>
    <w:rsid w:val="000E0F07"/>
    <w:rsid w:val="000E196C"/>
    <w:rsid w:val="000E4765"/>
    <w:rsid w:val="000E649B"/>
    <w:rsid w:val="000F3F2D"/>
    <w:rsid w:val="001016C2"/>
    <w:rsid w:val="001053BE"/>
    <w:rsid w:val="001058CE"/>
    <w:rsid w:val="001077FF"/>
    <w:rsid w:val="00113F40"/>
    <w:rsid w:val="001208F0"/>
    <w:rsid w:val="00120C59"/>
    <w:rsid w:val="0012241A"/>
    <w:rsid w:val="0013061E"/>
    <w:rsid w:val="0013474E"/>
    <w:rsid w:val="00137017"/>
    <w:rsid w:val="00140479"/>
    <w:rsid w:val="00141887"/>
    <w:rsid w:val="0014199E"/>
    <w:rsid w:val="0014633C"/>
    <w:rsid w:val="00146D74"/>
    <w:rsid w:val="00147D69"/>
    <w:rsid w:val="00152B46"/>
    <w:rsid w:val="001542CA"/>
    <w:rsid w:val="00154472"/>
    <w:rsid w:val="00156327"/>
    <w:rsid w:val="00157E70"/>
    <w:rsid w:val="001643F7"/>
    <w:rsid w:val="00166FF1"/>
    <w:rsid w:val="00171092"/>
    <w:rsid w:val="00173A9E"/>
    <w:rsid w:val="00174860"/>
    <w:rsid w:val="00176486"/>
    <w:rsid w:val="00180718"/>
    <w:rsid w:val="0019099C"/>
    <w:rsid w:val="00191646"/>
    <w:rsid w:val="00193F83"/>
    <w:rsid w:val="00197B84"/>
    <w:rsid w:val="001A25E3"/>
    <w:rsid w:val="001A2D7E"/>
    <w:rsid w:val="001A37F6"/>
    <w:rsid w:val="001B21DB"/>
    <w:rsid w:val="001B25D6"/>
    <w:rsid w:val="001B5E43"/>
    <w:rsid w:val="001C08E1"/>
    <w:rsid w:val="001C401D"/>
    <w:rsid w:val="001C45B1"/>
    <w:rsid w:val="001D2593"/>
    <w:rsid w:val="001D31A9"/>
    <w:rsid w:val="001D3EA2"/>
    <w:rsid w:val="001D514E"/>
    <w:rsid w:val="001E74A2"/>
    <w:rsid w:val="001F3783"/>
    <w:rsid w:val="001F37D9"/>
    <w:rsid w:val="001F3FBD"/>
    <w:rsid w:val="001F4CC5"/>
    <w:rsid w:val="002030BF"/>
    <w:rsid w:val="00203C52"/>
    <w:rsid w:val="002049A2"/>
    <w:rsid w:val="00210159"/>
    <w:rsid w:val="00210D89"/>
    <w:rsid w:val="002115F1"/>
    <w:rsid w:val="002143DC"/>
    <w:rsid w:val="00220D8E"/>
    <w:rsid w:val="00222213"/>
    <w:rsid w:val="00227579"/>
    <w:rsid w:val="00232E0D"/>
    <w:rsid w:val="00236914"/>
    <w:rsid w:val="00237D61"/>
    <w:rsid w:val="00245A3A"/>
    <w:rsid w:val="00252840"/>
    <w:rsid w:val="00252C8C"/>
    <w:rsid w:val="00257E7C"/>
    <w:rsid w:val="00262096"/>
    <w:rsid w:val="00263FA6"/>
    <w:rsid w:val="00265D17"/>
    <w:rsid w:val="002729A9"/>
    <w:rsid w:val="00273A46"/>
    <w:rsid w:val="00275EF1"/>
    <w:rsid w:val="00283ECB"/>
    <w:rsid w:val="00292944"/>
    <w:rsid w:val="002A0052"/>
    <w:rsid w:val="002A0A6C"/>
    <w:rsid w:val="002A5EEE"/>
    <w:rsid w:val="002A7FC1"/>
    <w:rsid w:val="002B1DEE"/>
    <w:rsid w:val="002B1EEC"/>
    <w:rsid w:val="002C6823"/>
    <w:rsid w:val="002C6FB2"/>
    <w:rsid w:val="002D2C9A"/>
    <w:rsid w:val="002D2E05"/>
    <w:rsid w:val="002D62C9"/>
    <w:rsid w:val="002D6ECF"/>
    <w:rsid w:val="002E062C"/>
    <w:rsid w:val="002E2323"/>
    <w:rsid w:val="002E2DBB"/>
    <w:rsid w:val="002E3489"/>
    <w:rsid w:val="002E4464"/>
    <w:rsid w:val="002E553A"/>
    <w:rsid w:val="002F2FCB"/>
    <w:rsid w:val="002F6D87"/>
    <w:rsid w:val="00304223"/>
    <w:rsid w:val="0030453C"/>
    <w:rsid w:val="003061D5"/>
    <w:rsid w:val="00310377"/>
    <w:rsid w:val="00312C59"/>
    <w:rsid w:val="0031363F"/>
    <w:rsid w:val="003136E2"/>
    <w:rsid w:val="00315AB8"/>
    <w:rsid w:val="00317189"/>
    <w:rsid w:val="003204D5"/>
    <w:rsid w:val="00324B6A"/>
    <w:rsid w:val="00334B8A"/>
    <w:rsid w:val="00336D73"/>
    <w:rsid w:val="00337A1D"/>
    <w:rsid w:val="003415B6"/>
    <w:rsid w:val="00347A96"/>
    <w:rsid w:val="00350455"/>
    <w:rsid w:val="0035507B"/>
    <w:rsid w:val="003665BA"/>
    <w:rsid w:val="00372FE0"/>
    <w:rsid w:val="00373CC6"/>
    <w:rsid w:val="00373F5F"/>
    <w:rsid w:val="00375650"/>
    <w:rsid w:val="00375E99"/>
    <w:rsid w:val="00382D56"/>
    <w:rsid w:val="00385C87"/>
    <w:rsid w:val="00390F8E"/>
    <w:rsid w:val="003913B8"/>
    <w:rsid w:val="0039254A"/>
    <w:rsid w:val="0039604D"/>
    <w:rsid w:val="00396BAB"/>
    <w:rsid w:val="003A1AAA"/>
    <w:rsid w:val="003A33DB"/>
    <w:rsid w:val="003B6C13"/>
    <w:rsid w:val="003C407E"/>
    <w:rsid w:val="003C6DE1"/>
    <w:rsid w:val="003C7355"/>
    <w:rsid w:val="003D32D0"/>
    <w:rsid w:val="003D4F0F"/>
    <w:rsid w:val="003D7406"/>
    <w:rsid w:val="003D74C5"/>
    <w:rsid w:val="003E329E"/>
    <w:rsid w:val="003E3F0F"/>
    <w:rsid w:val="003E6637"/>
    <w:rsid w:val="003F23A2"/>
    <w:rsid w:val="003F7754"/>
    <w:rsid w:val="00405226"/>
    <w:rsid w:val="004056C7"/>
    <w:rsid w:val="004165FF"/>
    <w:rsid w:val="00416F70"/>
    <w:rsid w:val="004230B0"/>
    <w:rsid w:val="00430358"/>
    <w:rsid w:val="0043621E"/>
    <w:rsid w:val="00441D65"/>
    <w:rsid w:val="00442515"/>
    <w:rsid w:val="00443D09"/>
    <w:rsid w:val="0045394B"/>
    <w:rsid w:val="00454DED"/>
    <w:rsid w:val="00455A6B"/>
    <w:rsid w:val="0045743F"/>
    <w:rsid w:val="004601C3"/>
    <w:rsid w:val="00461622"/>
    <w:rsid w:val="00461D80"/>
    <w:rsid w:val="00462C6F"/>
    <w:rsid w:val="00466D98"/>
    <w:rsid w:val="00467534"/>
    <w:rsid w:val="004702E0"/>
    <w:rsid w:val="004820AF"/>
    <w:rsid w:val="004879E3"/>
    <w:rsid w:val="00487C34"/>
    <w:rsid w:val="00490457"/>
    <w:rsid w:val="00495B46"/>
    <w:rsid w:val="00497331"/>
    <w:rsid w:val="004A0ECA"/>
    <w:rsid w:val="004A3D68"/>
    <w:rsid w:val="004A6821"/>
    <w:rsid w:val="004A6F2B"/>
    <w:rsid w:val="004A793F"/>
    <w:rsid w:val="004B62CB"/>
    <w:rsid w:val="004B7280"/>
    <w:rsid w:val="004B7D0F"/>
    <w:rsid w:val="004C1070"/>
    <w:rsid w:val="004C125C"/>
    <w:rsid w:val="004C551F"/>
    <w:rsid w:val="004C600E"/>
    <w:rsid w:val="004D52BB"/>
    <w:rsid w:val="004D5406"/>
    <w:rsid w:val="004D5A49"/>
    <w:rsid w:val="004D6B8F"/>
    <w:rsid w:val="004E1F16"/>
    <w:rsid w:val="004E20E2"/>
    <w:rsid w:val="004E712D"/>
    <w:rsid w:val="004F11C8"/>
    <w:rsid w:val="004F2BAB"/>
    <w:rsid w:val="00513EFC"/>
    <w:rsid w:val="00514BDB"/>
    <w:rsid w:val="00516C96"/>
    <w:rsid w:val="00523645"/>
    <w:rsid w:val="0052535E"/>
    <w:rsid w:val="00526E51"/>
    <w:rsid w:val="0052737F"/>
    <w:rsid w:val="0053289E"/>
    <w:rsid w:val="00533878"/>
    <w:rsid w:val="005352C0"/>
    <w:rsid w:val="005359E4"/>
    <w:rsid w:val="00535FF6"/>
    <w:rsid w:val="005456BB"/>
    <w:rsid w:val="005471E8"/>
    <w:rsid w:val="00552130"/>
    <w:rsid w:val="0055625B"/>
    <w:rsid w:val="00560DBA"/>
    <w:rsid w:val="0056583B"/>
    <w:rsid w:val="00572A0E"/>
    <w:rsid w:val="0057324E"/>
    <w:rsid w:val="00574A96"/>
    <w:rsid w:val="00575150"/>
    <w:rsid w:val="00576EDC"/>
    <w:rsid w:val="00580EB2"/>
    <w:rsid w:val="00582F90"/>
    <w:rsid w:val="00583C32"/>
    <w:rsid w:val="00583F55"/>
    <w:rsid w:val="005879CC"/>
    <w:rsid w:val="00591099"/>
    <w:rsid w:val="00591B50"/>
    <w:rsid w:val="005955B3"/>
    <w:rsid w:val="005A055A"/>
    <w:rsid w:val="005A1FB5"/>
    <w:rsid w:val="005A5407"/>
    <w:rsid w:val="005A576E"/>
    <w:rsid w:val="005A5C42"/>
    <w:rsid w:val="005A7C9C"/>
    <w:rsid w:val="005B091A"/>
    <w:rsid w:val="005B3C38"/>
    <w:rsid w:val="005B4589"/>
    <w:rsid w:val="005C059B"/>
    <w:rsid w:val="005C7B46"/>
    <w:rsid w:val="005D62F7"/>
    <w:rsid w:val="005E4677"/>
    <w:rsid w:val="005F2CD0"/>
    <w:rsid w:val="005F3889"/>
    <w:rsid w:val="005F7B29"/>
    <w:rsid w:val="00600AF6"/>
    <w:rsid w:val="006051AE"/>
    <w:rsid w:val="00607718"/>
    <w:rsid w:val="0061570A"/>
    <w:rsid w:val="006248B3"/>
    <w:rsid w:val="00640D33"/>
    <w:rsid w:val="006421F3"/>
    <w:rsid w:val="00642C58"/>
    <w:rsid w:val="00650D07"/>
    <w:rsid w:val="006516B7"/>
    <w:rsid w:val="006556AB"/>
    <w:rsid w:val="006559FE"/>
    <w:rsid w:val="00657389"/>
    <w:rsid w:val="00657594"/>
    <w:rsid w:val="0066135B"/>
    <w:rsid w:val="00662C52"/>
    <w:rsid w:val="00663938"/>
    <w:rsid w:val="006705EA"/>
    <w:rsid w:val="0067352A"/>
    <w:rsid w:val="00675646"/>
    <w:rsid w:val="00677102"/>
    <w:rsid w:val="00680859"/>
    <w:rsid w:val="00680F74"/>
    <w:rsid w:val="006844EA"/>
    <w:rsid w:val="00687F17"/>
    <w:rsid w:val="006907CC"/>
    <w:rsid w:val="00691185"/>
    <w:rsid w:val="00693683"/>
    <w:rsid w:val="00696434"/>
    <w:rsid w:val="00697E80"/>
    <w:rsid w:val="006A2A52"/>
    <w:rsid w:val="006A4627"/>
    <w:rsid w:val="006B136C"/>
    <w:rsid w:val="006B23D8"/>
    <w:rsid w:val="006B3310"/>
    <w:rsid w:val="006B3A06"/>
    <w:rsid w:val="006B3FE3"/>
    <w:rsid w:val="006B4BA2"/>
    <w:rsid w:val="006C1719"/>
    <w:rsid w:val="006C591E"/>
    <w:rsid w:val="006D379E"/>
    <w:rsid w:val="006D7613"/>
    <w:rsid w:val="006E2611"/>
    <w:rsid w:val="006E2691"/>
    <w:rsid w:val="006F515B"/>
    <w:rsid w:val="006F5A46"/>
    <w:rsid w:val="006F6A53"/>
    <w:rsid w:val="00702E59"/>
    <w:rsid w:val="007050EA"/>
    <w:rsid w:val="00705391"/>
    <w:rsid w:val="00705A9B"/>
    <w:rsid w:val="00710B87"/>
    <w:rsid w:val="00715FD9"/>
    <w:rsid w:val="00717062"/>
    <w:rsid w:val="00717248"/>
    <w:rsid w:val="0072036B"/>
    <w:rsid w:val="00722370"/>
    <w:rsid w:val="00726CC2"/>
    <w:rsid w:val="00730799"/>
    <w:rsid w:val="00734152"/>
    <w:rsid w:val="00736441"/>
    <w:rsid w:val="00736627"/>
    <w:rsid w:val="00737AFE"/>
    <w:rsid w:val="00740E76"/>
    <w:rsid w:val="00741236"/>
    <w:rsid w:val="007427FA"/>
    <w:rsid w:val="00747E81"/>
    <w:rsid w:val="007557C7"/>
    <w:rsid w:val="00755928"/>
    <w:rsid w:val="00764B7D"/>
    <w:rsid w:val="007721A6"/>
    <w:rsid w:val="007727AE"/>
    <w:rsid w:val="00775B8F"/>
    <w:rsid w:val="007800DC"/>
    <w:rsid w:val="007823C2"/>
    <w:rsid w:val="00785187"/>
    <w:rsid w:val="00787383"/>
    <w:rsid w:val="00794441"/>
    <w:rsid w:val="00796B9F"/>
    <w:rsid w:val="007A577D"/>
    <w:rsid w:val="007A69A5"/>
    <w:rsid w:val="007B13A2"/>
    <w:rsid w:val="007B33F5"/>
    <w:rsid w:val="007B4747"/>
    <w:rsid w:val="007B5260"/>
    <w:rsid w:val="007B73A8"/>
    <w:rsid w:val="007C23F2"/>
    <w:rsid w:val="007D25B1"/>
    <w:rsid w:val="007D7040"/>
    <w:rsid w:val="007E154E"/>
    <w:rsid w:val="007E1D92"/>
    <w:rsid w:val="007E549D"/>
    <w:rsid w:val="007E61C0"/>
    <w:rsid w:val="007E7B5A"/>
    <w:rsid w:val="007F0B6F"/>
    <w:rsid w:val="007F58A9"/>
    <w:rsid w:val="007F6905"/>
    <w:rsid w:val="007F7973"/>
    <w:rsid w:val="008042BD"/>
    <w:rsid w:val="008046B5"/>
    <w:rsid w:val="00821156"/>
    <w:rsid w:val="008305D5"/>
    <w:rsid w:val="00831488"/>
    <w:rsid w:val="00834A18"/>
    <w:rsid w:val="008431DC"/>
    <w:rsid w:val="00843CEB"/>
    <w:rsid w:val="00844322"/>
    <w:rsid w:val="008503D6"/>
    <w:rsid w:val="008526E2"/>
    <w:rsid w:val="00853ACE"/>
    <w:rsid w:val="00854582"/>
    <w:rsid w:val="00857221"/>
    <w:rsid w:val="0086029A"/>
    <w:rsid w:val="008635DE"/>
    <w:rsid w:val="00871BCA"/>
    <w:rsid w:val="00873388"/>
    <w:rsid w:val="008744B2"/>
    <w:rsid w:val="00877039"/>
    <w:rsid w:val="008808DC"/>
    <w:rsid w:val="00891921"/>
    <w:rsid w:val="008925CE"/>
    <w:rsid w:val="0089446E"/>
    <w:rsid w:val="008954EF"/>
    <w:rsid w:val="00895FC8"/>
    <w:rsid w:val="008A08D9"/>
    <w:rsid w:val="008A0A9D"/>
    <w:rsid w:val="008A1D13"/>
    <w:rsid w:val="008A1F03"/>
    <w:rsid w:val="008A5A3C"/>
    <w:rsid w:val="008A6582"/>
    <w:rsid w:val="008B25D2"/>
    <w:rsid w:val="008B375E"/>
    <w:rsid w:val="008B38F7"/>
    <w:rsid w:val="008B6BF0"/>
    <w:rsid w:val="008C441B"/>
    <w:rsid w:val="008C47E7"/>
    <w:rsid w:val="008C5682"/>
    <w:rsid w:val="008C7DA4"/>
    <w:rsid w:val="008E19C5"/>
    <w:rsid w:val="008E465F"/>
    <w:rsid w:val="008E4E39"/>
    <w:rsid w:val="008E7130"/>
    <w:rsid w:val="008F0D59"/>
    <w:rsid w:val="008F3735"/>
    <w:rsid w:val="008F490A"/>
    <w:rsid w:val="008F61F1"/>
    <w:rsid w:val="00905A89"/>
    <w:rsid w:val="009061F1"/>
    <w:rsid w:val="00907AC9"/>
    <w:rsid w:val="009152B0"/>
    <w:rsid w:val="0092562E"/>
    <w:rsid w:val="009274E5"/>
    <w:rsid w:val="0093101F"/>
    <w:rsid w:val="0093498B"/>
    <w:rsid w:val="009468FD"/>
    <w:rsid w:val="00950165"/>
    <w:rsid w:val="0095073B"/>
    <w:rsid w:val="00950883"/>
    <w:rsid w:val="00950D12"/>
    <w:rsid w:val="0095329C"/>
    <w:rsid w:val="00954236"/>
    <w:rsid w:val="009565C9"/>
    <w:rsid w:val="00956EAC"/>
    <w:rsid w:val="00963CA7"/>
    <w:rsid w:val="00965969"/>
    <w:rsid w:val="00966191"/>
    <w:rsid w:val="00970B7B"/>
    <w:rsid w:val="00970F58"/>
    <w:rsid w:val="009716FC"/>
    <w:rsid w:val="00975B69"/>
    <w:rsid w:val="00976356"/>
    <w:rsid w:val="00980FAC"/>
    <w:rsid w:val="00983840"/>
    <w:rsid w:val="00996F37"/>
    <w:rsid w:val="009A08A3"/>
    <w:rsid w:val="009A5AFB"/>
    <w:rsid w:val="009A6759"/>
    <w:rsid w:val="009A6B98"/>
    <w:rsid w:val="009A741E"/>
    <w:rsid w:val="009B12F1"/>
    <w:rsid w:val="009B7D14"/>
    <w:rsid w:val="009C207A"/>
    <w:rsid w:val="009C341B"/>
    <w:rsid w:val="009C370D"/>
    <w:rsid w:val="009C3A6D"/>
    <w:rsid w:val="009C5B1B"/>
    <w:rsid w:val="009D085C"/>
    <w:rsid w:val="009D11B7"/>
    <w:rsid w:val="009D43AB"/>
    <w:rsid w:val="009D557F"/>
    <w:rsid w:val="009E1682"/>
    <w:rsid w:val="009E319A"/>
    <w:rsid w:val="009E48EC"/>
    <w:rsid w:val="009E68E3"/>
    <w:rsid w:val="009F022A"/>
    <w:rsid w:val="009F040A"/>
    <w:rsid w:val="009F72D2"/>
    <w:rsid w:val="00A01B0C"/>
    <w:rsid w:val="00A07DFA"/>
    <w:rsid w:val="00A102CA"/>
    <w:rsid w:val="00A10358"/>
    <w:rsid w:val="00A12E60"/>
    <w:rsid w:val="00A13DF9"/>
    <w:rsid w:val="00A21856"/>
    <w:rsid w:val="00A233E1"/>
    <w:rsid w:val="00A27F8E"/>
    <w:rsid w:val="00A31144"/>
    <w:rsid w:val="00A31F5F"/>
    <w:rsid w:val="00A33497"/>
    <w:rsid w:val="00A36031"/>
    <w:rsid w:val="00A378FA"/>
    <w:rsid w:val="00A43435"/>
    <w:rsid w:val="00A45A2D"/>
    <w:rsid w:val="00A47489"/>
    <w:rsid w:val="00A47E0F"/>
    <w:rsid w:val="00A54AB9"/>
    <w:rsid w:val="00A5520D"/>
    <w:rsid w:val="00A6071A"/>
    <w:rsid w:val="00A60780"/>
    <w:rsid w:val="00A63C1F"/>
    <w:rsid w:val="00A644BA"/>
    <w:rsid w:val="00A644F0"/>
    <w:rsid w:val="00A65717"/>
    <w:rsid w:val="00A8229C"/>
    <w:rsid w:val="00A834FB"/>
    <w:rsid w:val="00A84387"/>
    <w:rsid w:val="00A847A8"/>
    <w:rsid w:val="00A84BDB"/>
    <w:rsid w:val="00A87E26"/>
    <w:rsid w:val="00A93332"/>
    <w:rsid w:val="00A97383"/>
    <w:rsid w:val="00A9754E"/>
    <w:rsid w:val="00AA0A74"/>
    <w:rsid w:val="00AA0CF9"/>
    <w:rsid w:val="00AA2199"/>
    <w:rsid w:val="00AA350C"/>
    <w:rsid w:val="00AA3CD9"/>
    <w:rsid w:val="00AB2050"/>
    <w:rsid w:val="00AB3F06"/>
    <w:rsid w:val="00AB43B8"/>
    <w:rsid w:val="00AB5364"/>
    <w:rsid w:val="00AB6460"/>
    <w:rsid w:val="00AB7B74"/>
    <w:rsid w:val="00AC01BA"/>
    <w:rsid w:val="00AC0E1E"/>
    <w:rsid w:val="00AC2436"/>
    <w:rsid w:val="00AC56FF"/>
    <w:rsid w:val="00AC734D"/>
    <w:rsid w:val="00AD03DD"/>
    <w:rsid w:val="00AD188E"/>
    <w:rsid w:val="00AD45F3"/>
    <w:rsid w:val="00AD7808"/>
    <w:rsid w:val="00AE295A"/>
    <w:rsid w:val="00AE3337"/>
    <w:rsid w:val="00AE7706"/>
    <w:rsid w:val="00AF067F"/>
    <w:rsid w:val="00AF20ED"/>
    <w:rsid w:val="00AF23FA"/>
    <w:rsid w:val="00AF3FE5"/>
    <w:rsid w:val="00AF6A97"/>
    <w:rsid w:val="00AF70AB"/>
    <w:rsid w:val="00AF7B19"/>
    <w:rsid w:val="00B007C7"/>
    <w:rsid w:val="00B04521"/>
    <w:rsid w:val="00B06992"/>
    <w:rsid w:val="00B125C0"/>
    <w:rsid w:val="00B15E8C"/>
    <w:rsid w:val="00B21CBF"/>
    <w:rsid w:val="00B220C3"/>
    <w:rsid w:val="00B263ED"/>
    <w:rsid w:val="00B269F6"/>
    <w:rsid w:val="00B33F44"/>
    <w:rsid w:val="00B35A63"/>
    <w:rsid w:val="00B36125"/>
    <w:rsid w:val="00B36329"/>
    <w:rsid w:val="00B408DC"/>
    <w:rsid w:val="00B40E3B"/>
    <w:rsid w:val="00B42719"/>
    <w:rsid w:val="00B4287B"/>
    <w:rsid w:val="00B43167"/>
    <w:rsid w:val="00B43812"/>
    <w:rsid w:val="00B46C2B"/>
    <w:rsid w:val="00B52D0E"/>
    <w:rsid w:val="00B66E5C"/>
    <w:rsid w:val="00B75A7C"/>
    <w:rsid w:val="00B82A43"/>
    <w:rsid w:val="00B8306C"/>
    <w:rsid w:val="00BA1B2F"/>
    <w:rsid w:val="00BA4F9F"/>
    <w:rsid w:val="00BB017E"/>
    <w:rsid w:val="00BB1365"/>
    <w:rsid w:val="00BB2DD8"/>
    <w:rsid w:val="00BB4E01"/>
    <w:rsid w:val="00BB5655"/>
    <w:rsid w:val="00BB685C"/>
    <w:rsid w:val="00BC0A2D"/>
    <w:rsid w:val="00BC7D6A"/>
    <w:rsid w:val="00BD1A56"/>
    <w:rsid w:val="00BD4E80"/>
    <w:rsid w:val="00BD7EF1"/>
    <w:rsid w:val="00BE237D"/>
    <w:rsid w:val="00BE3A10"/>
    <w:rsid w:val="00BE52B8"/>
    <w:rsid w:val="00BE7CAC"/>
    <w:rsid w:val="00BF1A19"/>
    <w:rsid w:val="00C00C66"/>
    <w:rsid w:val="00C051C7"/>
    <w:rsid w:val="00C051EC"/>
    <w:rsid w:val="00C06556"/>
    <w:rsid w:val="00C11058"/>
    <w:rsid w:val="00C130FB"/>
    <w:rsid w:val="00C1587D"/>
    <w:rsid w:val="00C16B75"/>
    <w:rsid w:val="00C16FEE"/>
    <w:rsid w:val="00C1721C"/>
    <w:rsid w:val="00C21523"/>
    <w:rsid w:val="00C24BE6"/>
    <w:rsid w:val="00C27BF6"/>
    <w:rsid w:val="00C33B57"/>
    <w:rsid w:val="00C37FD5"/>
    <w:rsid w:val="00C42D91"/>
    <w:rsid w:val="00C4426A"/>
    <w:rsid w:val="00C44710"/>
    <w:rsid w:val="00C511D4"/>
    <w:rsid w:val="00C530D5"/>
    <w:rsid w:val="00C5677E"/>
    <w:rsid w:val="00C56DCB"/>
    <w:rsid w:val="00C57604"/>
    <w:rsid w:val="00C65C2E"/>
    <w:rsid w:val="00C70DE5"/>
    <w:rsid w:val="00C74AED"/>
    <w:rsid w:val="00C75BD4"/>
    <w:rsid w:val="00C7610F"/>
    <w:rsid w:val="00C76CA1"/>
    <w:rsid w:val="00C81882"/>
    <w:rsid w:val="00C8570E"/>
    <w:rsid w:val="00C870DC"/>
    <w:rsid w:val="00C90DD2"/>
    <w:rsid w:val="00C91AA8"/>
    <w:rsid w:val="00C951C8"/>
    <w:rsid w:val="00CA0254"/>
    <w:rsid w:val="00CA0361"/>
    <w:rsid w:val="00CA22AA"/>
    <w:rsid w:val="00CB2AC7"/>
    <w:rsid w:val="00CB30C9"/>
    <w:rsid w:val="00CB5878"/>
    <w:rsid w:val="00CB66F0"/>
    <w:rsid w:val="00CB7FAC"/>
    <w:rsid w:val="00CC3E30"/>
    <w:rsid w:val="00CC455A"/>
    <w:rsid w:val="00CD3253"/>
    <w:rsid w:val="00CD45F1"/>
    <w:rsid w:val="00CD65F5"/>
    <w:rsid w:val="00CD68FD"/>
    <w:rsid w:val="00CD76D5"/>
    <w:rsid w:val="00CE026E"/>
    <w:rsid w:val="00CE6C01"/>
    <w:rsid w:val="00CF0543"/>
    <w:rsid w:val="00CF59FC"/>
    <w:rsid w:val="00CF6BA6"/>
    <w:rsid w:val="00D04713"/>
    <w:rsid w:val="00D055FE"/>
    <w:rsid w:val="00D05D5A"/>
    <w:rsid w:val="00D1376D"/>
    <w:rsid w:val="00D13A1D"/>
    <w:rsid w:val="00D143BF"/>
    <w:rsid w:val="00D144C7"/>
    <w:rsid w:val="00D17A61"/>
    <w:rsid w:val="00D23E07"/>
    <w:rsid w:val="00D30B92"/>
    <w:rsid w:val="00D37AEB"/>
    <w:rsid w:val="00D4313D"/>
    <w:rsid w:val="00D47592"/>
    <w:rsid w:val="00D525C6"/>
    <w:rsid w:val="00D545C0"/>
    <w:rsid w:val="00D57EF1"/>
    <w:rsid w:val="00D63699"/>
    <w:rsid w:val="00D718B1"/>
    <w:rsid w:val="00D8030D"/>
    <w:rsid w:val="00D85F89"/>
    <w:rsid w:val="00D93517"/>
    <w:rsid w:val="00D95074"/>
    <w:rsid w:val="00D96EA2"/>
    <w:rsid w:val="00DA70FE"/>
    <w:rsid w:val="00DB377D"/>
    <w:rsid w:val="00DB497B"/>
    <w:rsid w:val="00DB49B2"/>
    <w:rsid w:val="00DC1AB5"/>
    <w:rsid w:val="00DC4586"/>
    <w:rsid w:val="00DC70C8"/>
    <w:rsid w:val="00DD5B2A"/>
    <w:rsid w:val="00DD7436"/>
    <w:rsid w:val="00DD7D73"/>
    <w:rsid w:val="00DE4BC3"/>
    <w:rsid w:val="00DE53BA"/>
    <w:rsid w:val="00DE5FF6"/>
    <w:rsid w:val="00DF0A6F"/>
    <w:rsid w:val="00DF4A07"/>
    <w:rsid w:val="00DF546D"/>
    <w:rsid w:val="00E062C0"/>
    <w:rsid w:val="00E06F68"/>
    <w:rsid w:val="00E106BF"/>
    <w:rsid w:val="00E13875"/>
    <w:rsid w:val="00E171A0"/>
    <w:rsid w:val="00E210E1"/>
    <w:rsid w:val="00E26F59"/>
    <w:rsid w:val="00E327CA"/>
    <w:rsid w:val="00E328AC"/>
    <w:rsid w:val="00E33CE4"/>
    <w:rsid w:val="00E4406D"/>
    <w:rsid w:val="00E46F59"/>
    <w:rsid w:val="00E6302A"/>
    <w:rsid w:val="00E65737"/>
    <w:rsid w:val="00E66CA1"/>
    <w:rsid w:val="00E6775B"/>
    <w:rsid w:val="00E70255"/>
    <w:rsid w:val="00E728C7"/>
    <w:rsid w:val="00E72A0B"/>
    <w:rsid w:val="00E73D67"/>
    <w:rsid w:val="00E80F07"/>
    <w:rsid w:val="00E83FFE"/>
    <w:rsid w:val="00E919E8"/>
    <w:rsid w:val="00E91DF9"/>
    <w:rsid w:val="00E92EA1"/>
    <w:rsid w:val="00E93360"/>
    <w:rsid w:val="00E9340D"/>
    <w:rsid w:val="00E93A3C"/>
    <w:rsid w:val="00E95624"/>
    <w:rsid w:val="00E956D3"/>
    <w:rsid w:val="00E96A88"/>
    <w:rsid w:val="00EA4C32"/>
    <w:rsid w:val="00EA77A4"/>
    <w:rsid w:val="00EB472B"/>
    <w:rsid w:val="00EB61AF"/>
    <w:rsid w:val="00EB640D"/>
    <w:rsid w:val="00EC023D"/>
    <w:rsid w:val="00ED128F"/>
    <w:rsid w:val="00ED3089"/>
    <w:rsid w:val="00ED38B9"/>
    <w:rsid w:val="00EE32C1"/>
    <w:rsid w:val="00EE7EB4"/>
    <w:rsid w:val="00EE7F93"/>
    <w:rsid w:val="00EF1689"/>
    <w:rsid w:val="00EF63BB"/>
    <w:rsid w:val="00F1015D"/>
    <w:rsid w:val="00F1398B"/>
    <w:rsid w:val="00F1549B"/>
    <w:rsid w:val="00F15A78"/>
    <w:rsid w:val="00F16021"/>
    <w:rsid w:val="00F17BDF"/>
    <w:rsid w:val="00F17E58"/>
    <w:rsid w:val="00F21F38"/>
    <w:rsid w:val="00F25F6B"/>
    <w:rsid w:val="00F26AED"/>
    <w:rsid w:val="00F27D9C"/>
    <w:rsid w:val="00F30199"/>
    <w:rsid w:val="00F306B7"/>
    <w:rsid w:val="00F30C3A"/>
    <w:rsid w:val="00F33A4B"/>
    <w:rsid w:val="00F3766D"/>
    <w:rsid w:val="00F43A6C"/>
    <w:rsid w:val="00F44BA2"/>
    <w:rsid w:val="00F476BF"/>
    <w:rsid w:val="00F50638"/>
    <w:rsid w:val="00F51657"/>
    <w:rsid w:val="00F53D4E"/>
    <w:rsid w:val="00F57CA0"/>
    <w:rsid w:val="00F57D25"/>
    <w:rsid w:val="00F63787"/>
    <w:rsid w:val="00F653D7"/>
    <w:rsid w:val="00F65D94"/>
    <w:rsid w:val="00F706CD"/>
    <w:rsid w:val="00F7076D"/>
    <w:rsid w:val="00F72D5A"/>
    <w:rsid w:val="00F75FF4"/>
    <w:rsid w:val="00F77194"/>
    <w:rsid w:val="00F81A9F"/>
    <w:rsid w:val="00F91BD6"/>
    <w:rsid w:val="00F92942"/>
    <w:rsid w:val="00F94B9B"/>
    <w:rsid w:val="00F979FE"/>
    <w:rsid w:val="00FA281F"/>
    <w:rsid w:val="00FA6B20"/>
    <w:rsid w:val="00FB368A"/>
    <w:rsid w:val="00FB5CD1"/>
    <w:rsid w:val="00FC22A5"/>
    <w:rsid w:val="00FD094A"/>
    <w:rsid w:val="00FD2CB8"/>
    <w:rsid w:val="00FD50E9"/>
    <w:rsid w:val="00FD5BF7"/>
    <w:rsid w:val="00FE5A5A"/>
    <w:rsid w:val="00FF0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2C6A"/>
  <w15:docId w15:val="{EC4A8C72-FBD0-4F0D-B5EE-0F705ED1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F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3A6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C3A6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9C3A6D"/>
    <w:pPr>
      <w:keepNext/>
      <w:tabs>
        <w:tab w:val="left" w:pos="342"/>
        <w:tab w:val="left" w:pos="1539"/>
        <w:tab w:val="left" w:pos="4845"/>
      </w:tabs>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uiPriority w:val="9"/>
    <w:unhideWhenUsed/>
    <w:qFormat/>
    <w:rsid w:val="009C3A6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9C3A6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C3A6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C3A6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C3A6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
    <w:name w:val="Heading I"/>
    <w:basedOn w:val="Heading1"/>
    <w:link w:val="HeadingIChar"/>
    <w:qFormat/>
    <w:rsid w:val="000F3F2D"/>
    <w:pPr>
      <w:keepLines w:val="0"/>
      <w:spacing w:after="60" w:line="480" w:lineRule="auto"/>
      <w:jc w:val="center"/>
    </w:pPr>
    <w:rPr>
      <w:rFonts w:ascii="Times New Roman" w:eastAsia="Times New Roman" w:hAnsi="Times New Roman" w:cs="Times New Roman"/>
      <w:b/>
      <w:bCs/>
      <w:color w:val="auto"/>
      <w:kern w:val="32"/>
      <w:sz w:val="24"/>
      <w:szCs w:val="24"/>
      <w:lang w:val="id-ID" w:eastAsia="ja-JP"/>
    </w:rPr>
  </w:style>
  <w:style w:type="character" w:customStyle="1" w:styleId="HeadingIChar">
    <w:name w:val="Heading I Char"/>
    <w:basedOn w:val="DefaultParagraphFont"/>
    <w:link w:val="HeadingI"/>
    <w:locked/>
    <w:rsid w:val="000F3F2D"/>
    <w:rPr>
      <w:rFonts w:ascii="Times New Roman" w:eastAsia="Times New Roman" w:hAnsi="Times New Roman" w:cs="Times New Roman"/>
      <w:b/>
      <w:bCs/>
      <w:kern w:val="32"/>
      <w:sz w:val="24"/>
      <w:szCs w:val="24"/>
      <w:lang w:val="id-ID" w:eastAsia="ja-JP"/>
    </w:rPr>
  </w:style>
  <w:style w:type="character" w:customStyle="1" w:styleId="Heading1Char">
    <w:name w:val="Heading 1 Char"/>
    <w:basedOn w:val="DefaultParagraphFont"/>
    <w:link w:val="Heading1"/>
    <w:uiPriority w:val="9"/>
    <w:rsid w:val="000F3F2D"/>
    <w:rPr>
      <w:rFonts w:asciiTheme="majorHAnsi" w:eastAsiaTheme="majorEastAsia" w:hAnsiTheme="majorHAnsi" w:cstheme="majorBidi"/>
      <w:color w:val="2E74B5" w:themeColor="accent1" w:themeShade="BF"/>
      <w:sz w:val="32"/>
      <w:szCs w:val="32"/>
    </w:rPr>
  </w:style>
  <w:style w:type="character" w:customStyle="1" w:styleId="AAleniaChar">
    <w:name w:val="A_Alenia Char"/>
    <w:basedOn w:val="DefaultParagraphFont"/>
    <w:link w:val="AAlenia"/>
    <w:locked/>
    <w:rsid w:val="000F3F2D"/>
    <w:rPr>
      <w:rFonts w:ascii="MS Mincho" w:eastAsia="MS Mincho" w:hAnsi="MS Mincho"/>
      <w:color w:val="000000"/>
      <w:sz w:val="24"/>
      <w:szCs w:val="24"/>
      <w:shd w:val="clear" w:color="auto" w:fill="FFFFFF"/>
      <w:lang w:val="id-ID" w:eastAsia="ja-JP"/>
    </w:rPr>
  </w:style>
  <w:style w:type="paragraph" w:customStyle="1" w:styleId="AAlenia">
    <w:name w:val="A_Alenia"/>
    <w:basedOn w:val="Normal"/>
    <w:link w:val="AAleniaChar"/>
    <w:qFormat/>
    <w:rsid w:val="000F3F2D"/>
    <w:pPr>
      <w:widowControl w:val="0"/>
      <w:shd w:val="clear" w:color="auto" w:fill="FFFFFF"/>
      <w:tabs>
        <w:tab w:val="left" w:pos="850"/>
      </w:tabs>
      <w:autoSpaceDE w:val="0"/>
      <w:autoSpaceDN w:val="0"/>
      <w:adjustRightInd w:val="0"/>
      <w:spacing w:after="0" w:line="480" w:lineRule="auto"/>
      <w:ind w:left="283" w:firstLine="567"/>
      <w:jc w:val="both"/>
    </w:pPr>
    <w:rPr>
      <w:rFonts w:ascii="MS Mincho" w:eastAsia="MS Mincho" w:hAnsi="MS Mincho"/>
      <w:color w:val="000000"/>
      <w:sz w:val="24"/>
      <w:szCs w:val="24"/>
      <w:lang w:val="id-ID" w:eastAsia="ja-JP"/>
    </w:rPr>
  </w:style>
  <w:style w:type="paragraph" w:styleId="FootnoteText">
    <w:name w:val="footnote text"/>
    <w:basedOn w:val="Normal"/>
    <w:link w:val="FootnoteTextChar"/>
    <w:uiPriority w:val="99"/>
    <w:unhideWhenUsed/>
    <w:qFormat/>
    <w:rsid w:val="007E7B5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E7B5A"/>
    <w:rPr>
      <w:sz w:val="20"/>
      <w:szCs w:val="20"/>
    </w:rPr>
  </w:style>
  <w:style w:type="character" w:styleId="FootnoteReference">
    <w:name w:val="footnote reference"/>
    <w:basedOn w:val="DefaultParagraphFont"/>
    <w:uiPriority w:val="99"/>
    <w:unhideWhenUsed/>
    <w:qFormat/>
    <w:rsid w:val="007E7B5A"/>
    <w:rPr>
      <w:rFonts w:ascii="Times New Roman" w:hAnsi="Times New Roman" w:cs="Times New Roman" w:hint="default"/>
      <w:vertAlign w:val="superscript"/>
    </w:rPr>
  </w:style>
  <w:style w:type="paragraph" w:styleId="Header">
    <w:name w:val="header"/>
    <w:basedOn w:val="Normal"/>
    <w:link w:val="HeaderChar"/>
    <w:uiPriority w:val="99"/>
    <w:unhideWhenUsed/>
    <w:rsid w:val="007823C2"/>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7823C2"/>
    <w:rPr>
      <w:lang w:val="id-ID"/>
    </w:rPr>
  </w:style>
  <w:style w:type="paragraph" w:styleId="Footer">
    <w:name w:val="footer"/>
    <w:basedOn w:val="Normal"/>
    <w:link w:val="FooterChar"/>
    <w:uiPriority w:val="99"/>
    <w:unhideWhenUsed/>
    <w:rsid w:val="007823C2"/>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7823C2"/>
    <w:rPr>
      <w:lang w:val="id-ID"/>
    </w:rPr>
  </w:style>
  <w:style w:type="paragraph" w:customStyle="1" w:styleId="Default">
    <w:name w:val="Default"/>
    <w:rsid w:val="007823C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7823C2"/>
    <w:rPr>
      <w:color w:val="0563C1" w:themeColor="hyperlink"/>
      <w:u w:val="single"/>
    </w:rPr>
  </w:style>
  <w:style w:type="table" w:styleId="TableGrid">
    <w:name w:val="Table Grid"/>
    <w:basedOn w:val="TableNormal"/>
    <w:qFormat/>
    <w:rsid w:val="007823C2"/>
    <w:pPr>
      <w:spacing w:after="0" w:line="240" w:lineRule="auto"/>
      <w:ind w:firstLine="709"/>
      <w:jc w:val="both"/>
    </w:pPr>
    <w:rPr>
      <w:rFonts w:ascii="Calibri" w:eastAsia="SimSu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oal jawab,Colorful List - Accent 11,Body of text+1,Body of text+2,Body of text+3,List Paragraph11,Medium Grid 1 - Accent 21,HEADING 1,Heading 11,heading 3,Daftar Paragraf1,Body of textCxSp"/>
    <w:basedOn w:val="Normal"/>
    <w:link w:val="ListParagraphChar"/>
    <w:uiPriority w:val="1"/>
    <w:qFormat/>
    <w:rsid w:val="007823C2"/>
    <w:pPr>
      <w:spacing w:after="200" w:line="360" w:lineRule="auto"/>
      <w:ind w:left="720" w:hanging="425"/>
      <w:contextualSpacing/>
    </w:pPr>
    <w:rPr>
      <w:lang w:val="id-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Heading 11 Char"/>
    <w:link w:val="ListParagraph"/>
    <w:uiPriority w:val="1"/>
    <w:qFormat/>
    <w:rsid w:val="007823C2"/>
    <w:rPr>
      <w:lang w:val="id-ID"/>
    </w:rPr>
  </w:style>
  <w:style w:type="paragraph" w:styleId="BodyText">
    <w:name w:val="Body Text"/>
    <w:basedOn w:val="Normal"/>
    <w:link w:val="BodyTextChar"/>
    <w:uiPriority w:val="1"/>
    <w:unhideWhenUsed/>
    <w:qFormat/>
    <w:rsid w:val="00373CC6"/>
    <w:pPr>
      <w:widowControl w:val="0"/>
      <w:autoSpaceDE w:val="0"/>
      <w:autoSpaceDN w:val="0"/>
      <w:spacing w:after="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1"/>
    <w:rsid w:val="00373CC6"/>
    <w:rPr>
      <w:rFonts w:ascii="Times New Roman" w:eastAsia="Times New Roman" w:hAnsi="Times New Roman" w:cs="Times New Roman"/>
      <w:sz w:val="24"/>
      <w:szCs w:val="24"/>
      <w:lang w:val="id-ID" w:eastAsia="id-ID"/>
    </w:rPr>
  </w:style>
  <w:style w:type="character" w:customStyle="1" w:styleId="gen">
    <w:name w:val="gen"/>
    <w:basedOn w:val="DefaultParagraphFont"/>
    <w:rsid w:val="004A6821"/>
  </w:style>
  <w:style w:type="paragraph" w:styleId="NormalWeb">
    <w:name w:val="Normal (Web)"/>
    <w:basedOn w:val="Normal"/>
    <w:uiPriority w:val="99"/>
    <w:unhideWhenUsed/>
    <w:rsid w:val="008E4E3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jlqj4b">
    <w:name w:val="jlqj4b"/>
    <w:basedOn w:val="DefaultParagraphFont"/>
    <w:rsid w:val="002D6ECF"/>
  </w:style>
  <w:style w:type="character" w:customStyle="1" w:styleId="Heading2Char">
    <w:name w:val="Heading 2 Char"/>
    <w:basedOn w:val="DefaultParagraphFont"/>
    <w:link w:val="Heading2"/>
    <w:uiPriority w:val="9"/>
    <w:rsid w:val="009C3A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C3A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3A6D"/>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uiPriority w:val="9"/>
    <w:rsid w:val="009C3A6D"/>
    <w:rPr>
      <w:rFonts w:eastAsiaTheme="minorEastAsia"/>
      <w:b/>
      <w:bCs/>
      <w:i/>
      <w:iCs/>
      <w:sz w:val="26"/>
      <w:szCs w:val="26"/>
    </w:rPr>
  </w:style>
  <w:style w:type="character" w:customStyle="1" w:styleId="Heading6Char">
    <w:name w:val="Heading 6 Char"/>
    <w:basedOn w:val="DefaultParagraphFont"/>
    <w:link w:val="Heading6"/>
    <w:rsid w:val="009C3A6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C3A6D"/>
    <w:rPr>
      <w:rFonts w:eastAsiaTheme="minorEastAsia"/>
      <w:sz w:val="24"/>
      <w:szCs w:val="24"/>
    </w:rPr>
  </w:style>
  <w:style w:type="character" w:customStyle="1" w:styleId="Heading8Char">
    <w:name w:val="Heading 8 Char"/>
    <w:basedOn w:val="DefaultParagraphFont"/>
    <w:link w:val="Heading8"/>
    <w:uiPriority w:val="9"/>
    <w:semiHidden/>
    <w:rsid w:val="009C3A6D"/>
    <w:rPr>
      <w:rFonts w:eastAsiaTheme="minorEastAsia"/>
      <w:i/>
      <w:iCs/>
      <w:sz w:val="24"/>
      <w:szCs w:val="24"/>
    </w:rPr>
  </w:style>
  <w:style w:type="character" w:customStyle="1" w:styleId="Heading9Char">
    <w:name w:val="Heading 9 Char"/>
    <w:basedOn w:val="DefaultParagraphFont"/>
    <w:link w:val="Heading9"/>
    <w:uiPriority w:val="9"/>
    <w:semiHidden/>
    <w:rsid w:val="009C3A6D"/>
    <w:rPr>
      <w:rFonts w:asciiTheme="majorHAnsi" w:eastAsiaTheme="majorEastAsia" w:hAnsiTheme="majorHAnsi" w:cstheme="majorBidi"/>
    </w:rPr>
  </w:style>
  <w:style w:type="character" w:customStyle="1" w:styleId="tlid-translation">
    <w:name w:val="tlid-translation"/>
    <w:basedOn w:val="DefaultParagraphFont"/>
    <w:rsid w:val="009C3A6D"/>
  </w:style>
  <w:style w:type="character" w:styleId="Strong">
    <w:name w:val="Strong"/>
    <w:basedOn w:val="DefaultParagraphFont"/>
    <w:uiPriority w:val="22"/>
    <w:qFormat/>
    <w:rsid w:val="009C3A6D"/>
    <w:rPr>
      <w:b/>
      <w:bCs/>
    </w:rPr>
  </w:style>
  <w:style w:type="paragraph" w:customStyle="1" w:styleId="NoSpacing1">
    <w:name w:val="No Spacing1"/>
    <w:uiPriority w:val="1"/>
    <w:qFormat/>
    <w:rsid w:val="009C3A6D"/>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C3A6D"/>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9C3A6D"/>
    <w:rPr>
      <w:color w:val="808080"/>
    </w:rPr>
  </w:style>
  <w:style w:type="paragraph" w:styleId="BalloonText">
    <w:name w:val="Balloon Text"/>
    <w:basedOn w:val="Normal"/>
    <w:link w:val="BalloonTextChar"/>
    <w:uiPriority w:val="99"/>
    <w:unhideWhenUsed/>
    <w:rsid w:val="009C3A6D"/>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rsid w:val="009C3A6D"/>
    <w:rPr>
      <w:rFonts w:ascii="Tahoma" w:eastAsia="Calibri" w:hAnsi="Tahoma" w:cs="Tahoma"/>
      <w:sz w:val="16"/>
      <w:szCs w:val="16"/>
      <w:lang w:val="id-ID"/>
    </w:rPr>
  </w:style>
  <w:style w:type="paragraph" w:styleId="BodyTextIndent">
    <w:name w:val="Body Text Indent"/>
    <w:basedOn w:val="Normal"/>
    <w:link w:val="BodyTextIndentChar"/>
    <w:uiPriority w:val="99"/>
    <w:rsid w:val="009C3A6D"/>
    <w:pPr>
      <w:spacing w:after="0" w:line="480" w:lineRule="auto"/>
      <w:ind w:firstLine="684"/>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uiPriority w:val="99"/>
    <w:rsid w:val="009C3A6D"/>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C3A6D"/>
    <w:rPr>
      <w:i/>
      <w:iCs/>
    </w:rPr>
  </w:style>
  <w:style w:type="character" w:customStyle="1" w:styleId="textwebstyledtext-sc-1fa9e8r-0">
    <w:name w:val="textweb__styledtext-sc-1fa9e8r-0"/>
    <w:basedOn w:val="DefaultParagraphFont"/>
    <w:rsid w:val="009C3A6D"/>
  </w:style>
  <w:style w:type="character" w:customStyle="1" w:styleId="ztplmc">
    <w:name w:val="ztplmc"/>
    <w:basedOn w:val="DefaultParagraphFont"/>
    <w:rsid w:val="009C3A6D"/>
  </w:style>
  <w:style w:type="paragraph" w:customStyle="1" w:styleId="p3">
    <w:name w:val="p3"/>
    <w:basedOn w:val="Normal"/>
    <w:rsid w:val="009C3A6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9C3A6D"/>
  </w:style>
  <w:style w:type="paragraph" w:customStyle="1" w:styleId="TableParagraph">
    <w:name w:val="Table Paragraph"/>
    <w:basedOn w:val="Normal"/>
    <w:uiPriority w:val="1"/>
    <w:qFormat/>
    <w:rsid w:val="00A47E0F"/>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B007C7"/>
    <w:pPr>
      <w:widowControl w:val="0"/>
      <w:autoSpaceDE w:val="0"/>
      <w:autoSpaceDN w:val="0"/>
      <w:spacing w:after="0" w:line="240" w:lineRule="auto"/>
      <w:ind w:left="588"/>
    </w:pPr>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unhideWhenUsed/>
    <w:rsid w:val="001E74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E74A2"/>
    <w:rPr>
      <w:rFonts w:ascii="Consolas" w:hAnsi="Consolas"/>
      <w:sz w:val="20"/>
      <w:szCs w:val="20"/>
    </w:rPr>
  </w:style>
  <w:style w:type="character" w:styleId="PageNumber">
    <w:name w:val="page number"/>
    <w:basedOn w:val="DefaultParagraphFont"/>
    <w:rsid w:val="00157E70"/>
  </w:style>
  <w:style w:type="paragraph" w:styleId="Bibliography">
    <w:name w:val="Bibliography"/>
    <w:basedOn w:val="Normal"/>
    <w:next w:val="Normal"/>
    <w:uiPriority w:val="37"/>
    <w:unhideWhenUsed/>
    <w:rsid w:val="00157E70"/>
    <w:pPr>
      <w:spacing w:after="0" w:line="240" w:lineRule="auto"/>
    </w:pPr>
    <w:rPr>
      <w:rFonts w:ascii="Times New Roman" w:eastAsia="Times New Roman" w:hAnsi="Times New Roman" w:cs="Times New Roman"/>
      <w:sz w:val="24"/>
      <w:szCs w:val="24"/>
    </w:rPr>
  </w:style>
  <w:style w:type="numbering" w:customStyle="1" w:styleId="Style1">
    <w:name w:val="Style1"/>
    <w:rsid w:val="00157E70"/>
    <w:pPr>
      <w:numPr>
        <w:numId w:val="1"/>
      </w:numPr>
    </w:pPr>
  </w:style>
  <w:style w:type="paragraph" w:styleId="Title">
    <w:name w:val="Title"/>
    <w:basedOn w:val="Normal"/>
    <w:next w:val="Normal"/>
    <w:link w:val="TitleChar"/>
    <w:uiPriority w:val="1"/>
    <w:qFormat/>
    <w:rsid w:val="00157E7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57E7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157E7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57E70"/>
    <w:rPr>
      <w:rFonts w:ascii="Cambria" w:eastAsia="Times New Roman" w:hAnsi="Cambria" w:cs="Times New Roman"/>
      <w:sz w:val="24"/>
      <w:szCs w:val="24"/>
    </w:rPr>
  </w:style>
  <w:style w:type="character" w:styleId="CommentReference">
    <w:name w:val="annotation reference"/>
    <w:basedOn w:val="DefaultParagraphFont"/>
    <w:uiPriority w:val="99"/>
    <w:rsid w:val="00157E70"/>
    <w:rPr>
      <w:sz w:val="16"/>
      <w:szCs w:val="16"/>
    </w:rPr>
  </w:style>
  <w:style w:type="paragraph" w:styleId="CommentText">
    <w:name w:val="annotation text"/>
    <w:basedOn w:val="Normal"/>
    <w:link w:val="CommentTextChar"/>
    <w:uiPriority w:val="99"/>
    <w:rsid w:val="00157E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E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57E70"/>
    <w:rPr>
      <w:b/>
      <w:bCs/>
    </w:rPr>
  </w:style>
  <w:style w:type="character" w:customStyle="1" w:styleId="CommentSubjectChar">
    <w:name w:val="Comment Subject Char"/>
    <w:basedOn w:val="CommentTextChar"/>
    <w:link w:val="CommentSubject"/>
    <w:uiPriority w:val="99"/>
    <w:rsid w:val="00157E70"/>
    <w:rPr>
      <w:rFonts w:ascii="Times New Roman" w:eastAsia="Times New Roman" w:hAnsi="Times New Roman" w:cs="Times New Roman"/>
      <w:b/>
      <w:bCs/>
      <w:sz w:val="20"/>
      <w:szCs w:val="20"/>
    </w:rPr>
  </w:style>
  <w:style w:type="character" w:customStyle="1" w:styleId="markedcontent">
    <w:name w:val="markedcontent"/>
    <w:basedOn w:val="DefaultParagraphFont"/>
    <w:rsid w:val="00157E70"/>
  </w:style>
  <w:style w:type="character" w:styleId="SubtleEmphasis">
    <w:name w:val="Subtle Emphasis"/>
    <w:basedOn w:val="DefaultParagraphFont"/>
    <w:uiPriority w:val="19"/>
    <w:qFormat/>
    <w:rsid w:val="00157E70"/>
    <w:rPr>
      <w:i/>
      <w:iCs/>
      <w:color w:val="808080"/>
    </w:rPr>
  </w:style>
  <w:style w:type="character" w:customStyle="1" w:styleId="highlight">
    <w:name w:val="highlight"/>
    <w:basedOn w:val="DefaultParagraphFont"/>
    <w:rsid w:val="00157E70"/>
  </w:style>
  <w:style w:type="character" w:customStyle="1" w:styleId="y2iqfc">
    <w:name w:val="y2iqfc"/>
    <w:basedOn w:val="DefaultParagraphFont"/>
    <w:rsid w:val="00157E70"/>
  </w:style>
  <w:style w:type="paragraph" w:customStyle="1" w:styleId="has-text-align-right">
    <w:name w:val="has-text-align-right"/>
    <w:basedOn w:val="Normal"/>
    <w:rsid w:val="00A84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0025F5"/>
    <w:rPr>
      <w:color w:val="000000"/>
      <w:sz w:val="14"/>
      <w:szCs w:val="14"/>
    </w:rPr>
  </w:style>
  <w:style w:type="character" w:customStyle="1" w:styleId="A0">
    <w:name w:val="A0"/>
    <w:uiPriority w:val="99"/>
    <w:rsid w:val="000025F5"/>
    <w:rPr>
      <w:color w:val="000000"/>
    </w:rPr>
  </w:style>
  <w:style w:type="paragraph" w:styleId="BodyTextIndent2">
    <w:name w:val="Body Text Indent 2"/>
    <w:basedOn w:val="Normal"/>
    <w:link w:val="BodyTextIndent2Char"/>
    <w:uiPriority w:val="99"/>
    <w:unhideWhenUsed/>
    <w:rsid w:val="00F65D94"/>
    <w:pPr>
      <w:spacing w:after="120" w:line="480" w:lineRule="auto"/>
      <w:ind w:left="360"/>
    </w:pPr>
  </w:style>
  <w:style w:type="character" w:customStyle="1" w:styleId="BodyTextIndent2Char">
    <w:name w:val="Body Text Indent 2 Char"/>
    <w:basedOn w:val="DefaultParagraphFont"/>
    <w:link w:val="BodyTextIndent2"/>
    <w:uiPriority w:val="99"/>
    <w:rsid w:val="00F65D94"/>
  </w:style>
  <w:style w:type="numbering" w:customStyle="1" w:styleId="NoList1">
    <w:name w:val="No List1"/>
    <w:next w:val="NoList"/>
    <w:uiPriority w:val="99"/>
    <w:semiHidden/>
    <w:unhideWhenUsed/>
    <w:rsid w:val="00F65D94"/>
  </w:style>
  <w:style w:type="paragraph" w:styleId="BodyTextIndent3">
    <w:name w:val="Body Text Indent 3"/>
    <w:basedOn w:val="Normal"/>
    <w:link w:val="BodyTextIndent3Char"/>
    <w:rsid w:val="00F65D94"/>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65D94"/>
    <w:rPr>
      <w:rFonts w:ascii="Times New Roman" w:eastAsia="Times New Roman" w:hAnsi="Times New Roman" w:cs="Times New Roman"/>
      <w:sz w:val="16"/>
      <w:szCs w:val="16"/>
    </w:rPr>
  </w:style>
  <w:style w:type="paragraph" w:customStyle="1" w:styleId="Normal8">
    <w:name w:val="Normal+8"/>
    <w:basedOn w:val="Default"/>
    <w:next w:val="Default"/>
    <w:uiPriority w:val="99"/>
    <w:rsid w:val="00F65D94"/>
    <w:rPr>
      <w:color w:val="auto"/>
      <w:lang w:val="en-US"/>
    </w:rPr>
  </w:style>
  <w:style w:type="paragraph" w:customStyle="1" w:styleId="ListParagraph1">
    <w:name w:val="List Paragraph+1"/>
    <w:basedOn w:val="Default"/>
    <w:next w:val="Default"/>
    <w:uiPriority w:val="99"/>
    <w:rsid w:val="00F65D94"/>
    <w:rPr>
      <w:color w:val="auto"/>
      <w:lang w:val="en-US"/>
    </w:rPr>
  </w:style>
  <w:style w:type="table" w:customStyle="1" w:styleId="TableGrid1">
    <w:name w:val="Table Grid1"/>
    <w:basedOn w:val="TableNormal"/>
    <w:next w:val="TableGrid"/>
    <w:uiPriority w:val="59"/>
    <w:rsid w:val="00F65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65D94"/>
    <w:rPr>
      <w:color w:val="800080"/>
      <w:u w:val="single"/>
    </w:rPr>
  </w:style>
  <w:style w:type="paragraph" w:customStyle="1" w:styleId="xl65">
    <w:name w:val="xl65"/>
    <w:basedOn w:val="Normal"/>
    <w:rsid w:val="00F65D9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11">
    <w:name w:val="Table Grid11"/>
    <w:basedOn w:val="TableNormal"/>
    <w:next w:val="TableGrid"/>
    <w:uiPriority w:val="59"/>
    <w:rsid w:val="00F6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65D94"/>
  </w:style>
  <w:style w:type="table" w:customStyle="1" w:styleId="TableGrid2">
    <w:name w:val="Table Grid2"/>
    <w:basedOn w:val="TableNormal"/>
    <w:next w:val="TableGrid"/>
    <w:uiPriority w:val="59"/>
    <w:rsid w:val="00F65D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ttribute3">
    <w:name w:val="charattribute3"/>
    <w:basedOn w:val="DefaultParagraphFont"/>
    <w:rsid w:val="00F65D94"/>
  </w:style>
  <w:style w:type="character" w:customStyle="1" w:styleId="charattribute9">
    <w:name w:val="charattribute9"/>
    <w:basedOn w:val="DefaultParagraphFont"/>
    <w:rsid w:val="00F65D94"/>
  </w:style>
  <w:style w:type="character" w:customStyle="1" w:styleId="BalloonTextChar1">
    <w:name w:val="Balloon Text Char1"/>
    <w:basedOn w:val="DefaultParagraphFont"/>
    <w:uiPriority w:val="99"/>
    <w:semiHidden/>
    <w:rsid w:val="00F65D94"/>
    <w:rPr>
      <w:rFonts w:ascii="Tahoma" w:hAnsi="Tahoma" w:cs="Tahoma"/>
      <w:sz w:val="16"/>
      <w:szCs w:val="16"/>
    </w:rPr>
  </w:style>
  <w:style w:type="paragraph" w:customStyle="1" w:styleId="msonormal0">
    <w:name w:val="msonormal"/>
    <w:basedOn w:val="Normal"/>
    <w:rsid w:val="00F65D9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3">
    <w:name w:val="xl63"/>
    <w:basedOn w:val="Normal"/>
    <w:rsid w:val="00F65D9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4">
    <w:name w:val="xl64"/>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val="en-IN" w:eastAsia="en-IN"/>
    </w:rPr>
  </w:style>
  <w:style w:type="paragraph" w:customStyle="1" w:styleId="xl71">
    <w:name w:val="xl71"/>
    <w:basedOn w:val="Normal"/>
    <w:rsid w:val="00F65D94"/>
    <w:pPr>
      <w:spacing w:before="100" w:beforeAutospacing="1" w:after="100" w:afterAutospacing="1" w:line="240" w:lineRule="auto"/>
    </w:pPr>
    <w:rPr>
      <w:rFonts w:ascii="Times New Roman" w:eastAsia="Times New Roman" w:hAnsi="Times New Roman" w:cs="Times New Roman"/>
      <w:sz w:val="12"/>
      <w:szCs w:val="12"/>
      <w:lang w:val="en-IN" w:eastAsia="en-IN"/>
    </w:rPr>
  </w:style>
  <w:style w:type="paragraph" w:customStyle="1" w:styleId="xl72">
    <w:name w:val="xl72"/>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en-IN" w:eastAsia="en-IN"/>
    </w:rPr>
  </w:style>
  <w:style w:type="paragraph" w:customStyle="1" w:styleId="xl73">
    <w:name w:val="xl73"/>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en-IN" w:eastAsia="en-IN"/>
    </w:rPr>
  </w:style>
  <w:style w:type="paragraph" w:customStyle="1" w:styleId="xl74">
    <w:name w:val="xl74"/>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en-IN" w:eastAsia="en-IN"/>
    </w:rPr>
  </w:style>
  <w:style w:type="paragraph" w:customStyle="1" w:styleId="xl75">
    <w:name w:val="xl75"/>
    <w:basedOn w:val="Normal"/>
    <w:rsid w:val="00F65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en-IN" w:eastAsia="en-IN"/>
    </w:rPr>
  </w:style>
  <w:style w:type="paragraph" w:customStyle="1" w:styleId="xl76">
    <w:name w:val="xl76"/>
    <w:basedOn w:val="Normal"/>
    <w:rsid w:val="00F65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val="en-IN" w:eastAsia="en-IN"/>
    </w:rPr>
  </w:style>
  <w:style w:type="paragraph" w:styleId="TOC2">
    <w:name w:val="toc 2"/>
    <w:basedOn w:val="Normal"/>
    <w:uiPriority w:val="39"/>
    <w:qFormat/>
    <w:rsid w:val="00514BDB"/>
    <w:pPr>
      <w:widowControl w:val="0"/>
      <w:autoSpaceDE w:val="0"/>
      <w:autoSpaceDN w:val="0"/>
      <w:spacing w:before="20" w:after="0" w:line="240" w:lineRule="auto"/>
      <w:ind w:left="461"/>
      <w:jc w:val="center"/>
    </w:pPr>
    <w:rPr>
      <w:rFonts w:ascii="Times New Roman" w:eastAsia="Times New Roman" w:hAnsi="Times New Roman" w:cs="Times New Roman"/>
    </w:rPr>
  </w:style>
  <w:style w:type="paragraph" w:styleId="TOC3">
    <w:name w:val="toc 3"/>
    <w:basedOn w:val="Normal"/>
    <w:uiPriority w:val="39"/>
    <w:qFormat/>
    <w:rsid w:val="00514BDB"/>
    <w:pPr>
      <w:widowControl w:val="0"/>
      <w:autoSpaceDE w:val="0"/>
      <w:autoSpaceDN w:val="0"/>
      <w:spacing w:before="137" w:after="0" w:line="240" w:lineRule="auto"/>
      <w:ind w:left="926"/>
    </w:pPr>
    <w:rPr>
      <w:rFonts w:ascii="Times New Roman" w:eastAsia="Times New Roman" w:hAnsi="Times New Roman" w:cs="Times New Roman"/>
      <w:b/>
      <w:bCs/>
      <w:sz w:val="24"/>
      <w:szCs w:val="24"/>
    </w:rPr>
  </w:style>
  <w:style w:type="paragraph" w:styleId="TOC4">
    <w:name w:val="toc 4"/>
    <w:basedOn w:val="Normal"/>
    <w:uiPriority w:val="1"/>
    <w:qFormat/>
    <w:rsid w:val="00514BDB"/>
    <w:pPr>
      <w:widowControl w:val="0"/>
      <w:autoSpaceDE w:val="0"/>
      <w:autoSpaceDN w:val="0"/>
      <w:spacing w:before="137" w:after="0" w:line="240" w:lineRule="auto"/>
      <w:ind w:left="1647" w:hanging="361"/>
    </w:pPr>
    <w:rPr>
      <w:rFonts w:ascii="Times New Roman" w:eastAsia="Times New Roman" w:hAnsi="Times New Roman" w:cs="Times New Roman"/>
      <w:sz w:val="24"/>
      <w:szCs w:val="24"/>
    </w:rPr>
  </w:style>
  <w:style w:type="paragraph" w:styleId="TOC5">
    <w:name w:val="toc 5"/>
    <w:basedOn w:val="Normal"/>
    <w:uiPriority w:val="1"/>
    <w:qFormat/>
    <w:rsid w:val="00514BDB"/>
    <w:pPr>
      <w:widowControl w:val="0"/>
      <w:autoSpaceDE w:val="0"/>
      <w:autoSpaceDN w:val="0"/>
      <w:spacing w:before="137" w:after="0" w:line="240" w:lineRule="auto"/>
      <w:ind w:left="1637" w:hanging="285"/>
    </w:pPr>
    <w:rPr>
      <w:rFonts w:ascii="Times New Roman" w:eastAsia="Times New Roman" w:hAnsi="Times New Roman" w:cs="Times New Roman"/>
      <w:sz w:val="24"/>
      <w:szCs w:val="24"/>
    </w:rPr>
  </w:style>
  <w:style w:type="paragraph" w:styleId="TOC6">
    <w:name w:val="toc 6"/>
    <w:basedOn w:val="Normal"/>
    <w:uiPriority w:val="1"/>
    <w:qFormat/>
    <w:rsid w:val="00514BDB"/>
    <w:pPr>
      <w:widowControl w:val="0"/>
      <w:autoSpaceDE w:val="0"/>
      <w:autoSpaceDN w:val="0"/>
      <w:spacing w:before="137" w:after="0" w:line="240" w:lineRule="auto"/>
      <w:ind w:left="1637"/>
    </w:pPr>
    <w:rPr>
      <w:rFonts w:ascii="Times New Roman" w:eastAsia="Times New Roman" w:hAnsi="Times New Roman" w:cs="Times New Roman"/>
      <w:sz w:val="24"/>
      <w:szCs w:val="24"/>
    </w:rPr>
  </w:style>
  <w:style w:type="paragraph" w:styleId="TOC7">
    <w:name w:val="toc 7"/>
    <w:basedOn w:val="Normal"/>
    <w:uiPriority w:val="1"/>
    <w:qFormat/>
    <w:rsid w:val="00514BDB"/>
    <w:pPr>
      <w:widowControl w:val="0"/>
      <w:autoSpaceDE w:val="0"/>
      <w:autoSpaceDN w:val="0"/>
      <w:spacing w:before="142" w:after="0" w:line="240" w:lineRule="auto"/>
      <w:ind w:left="1776"/>
    </w:pPr>
    <w:rPr>
      <w:rFonts w:ascii="Times New Roman" w:eastAsia="Times New Roman" w:hAnsi="Times New Roman" w:cs="Times New Roman"/>
      <w:sz w:val="24"/>
      <w:szCs w:val="24"/>
    </w:rPr>
  </w:style>
  <w:style w:type="paragraph" w:styleId="TOC8">
    <w:name w:val="toc 8"/>
    <w:basedOn w:val="Normal"/>
    <w:uiPriority w:val="1"/>
    <w:qFormat/>
    <w:rsid w:val="00514BDB"/>
    <w:pPr>
      <w:widowControl w:val="0"/>
      <w:autoSpaceDE w:val="0"/>
      <w:autoSpaceDN w:val="0"/>
      <w:spacing w:before="137" w:after="0" w:line="240" w:lineRule="auto"/>
      <w:ind w:left="2343" w:hanging="423"/>
    </w:pPr>
    <w:rPr>
      <w:rFonts w:ascii="Times New Roman" w:eastAsia="Times New Roman" w:hAnsi="Times New Roman" w:cs="Times New Roman"/>
      <w:sz w:val="24"/>
      <w:szCs w:val="24"/>
    </w:rPr>
  </w:style>
  <w:style w:type="paragraph" w:styleId="TOC9">
    <w:name w:val="toc 9"/>
    <w:basedOn w:val="Normal"/>
    <w:uiPriority w:val="1"/>
    <w:qFormat/>
    <w:rsid w:val="00514BDB"/>
    <w:pPr>
      <w:widowControl w:val="0"/>
      <w:autoSpaceDE w:val="0"/>
      <w:autoSpaceDN w:val="0"/>
      <w:spacing w:before="137" w:after="0" w:line="240" w:lineRule="auto"/>
      <w:ind w:left="2487" w:hanging="284"/>
    </w:pPr>
    <w:rPr>
      <w:rFonts w:ascii="Times New Roman" w:eastAsia="Times New Roman" w:hAnsi="Times New Roman" w:cs="Times New Roman"/>
      <w:sz w:val="24"/>
      <w:szCs w:val="24"/>
    </w:rPr>
  </w:style>
  <w:style w:type="paragraph" w:customStyle="1" w:styleId="Heading21">
    <w:name w:val="Heading 21"/>
    <w:basedOn w:val="Normal"/>
    <w:next w:val="Normal"/>
    <w:uiPriority w:val="9"/>
    <w:unhideWhenUsed/>
    <w:qFormat/>
    <w:rsid w:val="006F5A46"/>
    <w:pPr>
      <w:keepNext/>
      <w:keepLines/>
      <w:spacing w:before="200" w:after="0" w:line="276" w:lineRule="auto"/>
      <w:outlineLvl w:val="1"/>
    </w:pPr>
    <w:rPr>
      <w:rFonts w:ascii="Cambria" w:eastAsia="Times New Roman" w:hAnsi="Cambria" w:cs="Times New Roman"/>
      <w:b/>
      <w:bCs/>
      <w:color w:val="4F81BD"/>
      <w:sz w:val="26"/>
      <w:szCs w:val="26"/>
      <w:lang w:val="id-ID"/>
    </w:rPr>
  </w:style>
  <w:style w:type="character" w:customStyle="1" w:styleId="Hyperlink1">
    <w:name w:val="Hyperlink1"/>
    <w:basedOn w:val="DefaultParagraphFont"/>
    <w:uiPriority w:val="99"/>
    <w:unhideWhenUsed/>
    <w:rsid w:val="006F5A46"/>
    <w:rPr>
      <w:color w:val="0000FF"/>
      <w:u w:val="single"/>
    </w:rPr>
  </w:style>
  <w:style w:type="paragraph" w:customStyle="1" w:styleId="HTMLPreformatted1">
    <w:name w:val="HTML Preformatted1"/>
    <w:basedOn w:val="Normal"/>
    <w:next w:val="HTMLPreformatted"/>
    <w:uiPriority w:val="99"/>
    <w:semiHidden/>
    <w:unhideWhenUsed/>
    <w:rsid w:val="006F5A46"/>
    <w:pPr>
      <w:spacing w:after="0" w:line="240" w:lineRule="auto"/>
    </w:pPr>
    <w:rPr>
      <w:rFonts w:ascii="Consolas" w:hAnsi="Consolas"/>
      <w:sz w:val="20"/>
      <w:szCs w:val="20"/>
      <w:lang w:val="id-ID"/>
    </w:rPr>
  </w:style>
  <w:style w:type="character" w:customStyle="1" w:styleId="Heading2Char1">
    <w:name w:val="Heading 2 Char1"/>
    <w:basedOn w:val="DefaultParagraphFont"/>
    <w:uiPriority w:val="9"/>
    <w:semiHidden/>
    <w:rsid w:val="006F5A46"/>
    <w:rPr>
      <w:rFonts w:asciiTheme="majorHAnsi" w:eastAsiaTheme="majorEastAsia" w:hAnsiTheme="majorHAnsi" w:cstheme="majorBidi"/>
      <w:b/>
      <w:bCs/>
      <w:color w:val="5B9BD5" w:themeColor="accent1"/>
      <w:sz w:val="26"/>
      <w:szCs w:val="26"/>
    </w:rPr>
  </w:style>
  <w:style w:type="character" w:customStyle="1" w:styleId="HTMLPreformattedChar1">
    <w:name w:val="HTML Preformatted Char1"/>
    <w:basedOn w:val="DefaultParagraphFont"/>
    <w:uiPriority w:val="99"/>
    <w:semiHidden/>
    <w:rsid w:val="006F5A46"/>
    <w:rPr>
      <w:rFonts w:ascii="Consolas" w:hAnsi="Consolas"/>
      <w:sz w:val="20"/>
      <w:szCs w:val="20"/>
    </w:rPr>
  </w:style>
  <w:style w:type="numbering" w:customStyle="1" w:styleId="NoList2">
    <w:name w:val="No List2"/>
    <w:next w:val="NoList"/>
    <w:uiPriority w:val="99"/>
    <w:semiHidden/>
    <w:unhideWhenUsed/>
    <w:rsid w:val="006F5A46"/>
  </w:style>
  <w:style w:type="paragraph" w:styleId="Caption">
    <w:name w:val="caption"/>
    <w:basedOn w:val="Normal"/>
    <w:next w:val="Normal"/>
    <w:uiPriority w:val="35"/>
    <w:unhideWhenUsed/>
    <w:qFormat/>
    <w:rsid w:val="00C56DCB"/>
    <w:pPr>
      <w:autoSpaceDE w:val="0"/>
      <w:autoSpaceDN w:val="0"/>
      <w:adjustRightInd w:val="0"/>
      <w:spacing w:after="200" w:line="240" w:lineRule="auto"/>
    </w:pPr>
    <w:rPr>
      <w:rFonts w:ascii="Courier New" w:hAnsi="Courier New" w:cs="Courier New"/>
      <w:i/>
      <w:iCs/>
      <w:color w:val="44546A" w:themeColor="text2"/>
      <w:sz w:val="18"/>
      <w:szCs w:val="18"/>
      <w:lang w:val="id-ID"/>
    </w:rPr>
  </w:style>
  <w:style w:type="character" w:customStyle="1" w:styleId="NoSpacingChar">
    <w:name w:val="No Spacing Char"/>
    <w:basedOn w:val="DefaultParagraphFont"/>
    <w:link w:val="NoSpacing"/>
    <w:uiPriority w:val="1"/>
    <w:rsid w:val="00C56DCB"/>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56DCB"/>
    <w:pPr>
      <w:autoSpaceDE w:val="0"/>
      <w:autoSpaceDN w:val="0"/>
      <w:adjustRightInd w:val="0"/>
      <w:spacing w:line="240" w:lineRule="auto"/>
      <w:jc w:val="center"/>
      <w:outlineLvl w:val="9"/>
    </w:pPr>
    <w:rPr>
      <w:rFonts w:ascii="Times New Roman" w:hAnsi="Times New Roman"/>
      <w:b/>
      <w:color w:val="auto"/>
      <w:sz w:val="24"/>
    </w:rPr>
  </w:style>
  <w:style w:type="paragraph" w:customStyle="1" w:styleId="p1">
    <w:name w:val="p1"/>
    <w:basedOn w:val="Normal"/>
    <w:rsid w:val="00C56DCB"/>
    <w:pPr>
      <w:autoSpaceDE w:val="0"/>
      <w:autoSpaceDN w:val="0"/>
      <w:adjustRightInd w:val="0"/>
      <w:spacing w:before="100" w:beforeAutospacing="1" w:after="100" w:afterAutospacing="1" w:line="240" w:lineRule="auto"/>
    </w:pPr>
    <w:rPr>
      <w:rFonts w:ascii="Courier New" w:eastAsia="Times New Roman" w:hAnsi="Courier New" w:cs="Times New Roman"/>
      <w:color w:val="000000"/>
      <w:sz w:val="14"/>
      <w:szCs w:val="24"/>
      <w:lang w:val="id-ID" w:eastAsia="id-ID"/>
    </w:rPr>
  </w:style>
  <w:style w:type="paragraph" w:styleId="TableofFigures">
    <w:name w:val="table of figures"/>
    <w:basedOn w:val="Normal"/>
    <w:next w:val="Normal"/>
    <w:uiPriority w:val="99"/>
    <w:unhideWhenUsed/>
    <w:rsid w:val="00C56DCB"/>
    <w:pPr>
      <w:autoSpaceDE w:val="0"/>
      <w:autoSpaceDN w:val="0"/>
      <w:adjustRightInd w:val="0"/>
      <w:spacing w:after="0" w:line="240" w:lineRule="auto"/>
    </w:pPr>
    <w:rPr>
      <w:rFonts w:ascii="Courier New" w:hAnsi="Courier New" w:cs="Courier New"/>
      <w:color w:val="000000"/>
      <w:sz w:val="14"/>
      <w:szCs w:val="14"/>
      <w:lang w:val="id-ID"/>
    </w:rPr>
  </w:style>
  <w:style w:type="character" w:customStyle="1" w:styleId="e24kjd">
    <w:name w:val="e24kjd"/>
    <w:basedOn w:val="DefaultParagraphFont"/>
    <w:rsid w:val="00854582"/>
  </w:style>
  <w:style w:type="numbering" w:customStyle="1" w:styleId="NoList3">
    <w:name w:val="No List3"/>
    <w:next w:val="NoList"/>
    <w:uiPriority w:val="99"/>
    <w:semiHidden/>
    <w:unhideWhenUsed/>
    <w:rsid w:val="00237D61"/>
  </w:style>
  <w:style w:type="table" w:customStyle="1" w:styleId="TableGrid3">
    <w:name w:val="Table Grid3"/>
    <w:basedOn w:val="TableNormal"/>
    <w:next w:val="TableGrid"/>
    <w:uiPriority w:val="59"/>
    <w:rsid w:val="0023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7D61"/>
  </w:style>
  <w:style w:type="table" w:customStyle="1" w:styleId="TableGrid12">
    <w:name w:val="Table Grid12"/>
    <w:basedOn w:val="TableNormal"/>
    <w:next w:val="TableGrid"/>
    <w:uiPriority w:val="59"/>
    <w:rsid w:val="0023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7">
    <w:name w:val="xl77"/>
    <w:basedOn w:val="Normal"/>
    <w:rsid w:val="00237D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37D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237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numbering" w:customStyle="1" w:styleId="NoList4">
    <w:name w:val="No List4"/>
    <w:next w:val="NoList"/>
    <w:uiPriority w:val="99"/>
    <w:semiHidden/>
    <w:unhideWhenUsed/>
    <w:rsid w:val="00A87E26"/>
  </w:style>
  <w:style w:type="table" w:customStyle="1" w:styleId="TableGrid4">
    <w:name w:val="Table Grid4"/>
    <w:basedOn w:val="TableNormal"/>
    <w:next w:val="TableGrid"/>
    <w:uiPriority w:val="59"/>
    <w:rsid w:val="00A87E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8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87E26"/>
  </w:style>
  <w:style w:type="numbering" w:customStyle="1" w:styleId="NoList111">
    <w:name w:val="No List111"/>
    <w:next w:val="NoList"/>
    <w:uiPriority w:val="99"/>
    <w:semiHidden/>
    <w:unhideWhenUsed/>
    <w:rsid w:val="00A87E26"/>
  </w:style>
  <w:style w:type="numbering" w:customStyle="1" w:styleId="NoList5">
    <w:name w:val="No List5"/>
    <w:next w:val="NoList"/>
    <w:uiPriority w:val="99"/>
    <w:semiHidden/>
    <w:unhideWhenUsed/>
    <w:rsid w:val="0093101F"/>
  </w:style>
  <w:style w:type="table" w:customStyle="1" w:styleId="TableGrid5">
    <w:name w:val="Table Grid5"/>
    <w:basedOn w:val="TableNormal"/>
    <w:next w:val="TableGrid"/>
    <w:uiPriority w:val="39"/>
    <w:rsid w:val="0093101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E61C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CF59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9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1">
    <w:name w:val="Table Grid21"/>
    <w:basedOn w:val="TableNormal"/>
    <w:next w:val="TableGrid"/>
    <w:uiPriority w:val="59"/>
    <w:rsid w:val="0012241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2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0">
    <w:name w:val="xl80"/>
    <w:basedOn w:val="Normal"/>
    <w:rsid w:val="00122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IN" w:eastAsia="en-IN"/>
    </w:rPr>
  </w:style>
  <w:style w:type="paragraph" w:customStyle="1" w:styleId="xl81">
    <w:name w:val="xl81"/>
    <w:basedOn w:val="Normal"/>
    <w:rsid w:val="001224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IN" w:eastAsia="en-IN"/>
    </w:rPr>
  </w:style>
  <w:style w:type="numbering" w:customStyle="1" w:styleId="NoList21">
    <w:name w:val="No List21"/>
    <w:next w:val="NoList"/>
    <w:uiPriority w:val="99"/>
    <w:semiHidden/>
    <w:unhideWhenUsed/>
    <w:rsid w:val="0012241A"/>
  </w:style>
  <w:style w:type="table" w:customStyle="1" w:styleId="TableGrid22">
    <w:name w:val="Table Grid22"/>
    <w:basedOn w:val="TableNormal"/>
    <w:next w:val="TableGrid"/>
    <w:uiPriority w:val="59"/>
    <w:rsid w:val="0012241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2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241A"/>
    <w:rPr>
      <w:color w:val="605E5C"/>
      <w:shd w:val="clear" w:color="auto" w:fill="E1DFDD"/>
    </w:rPr>
  </w:style>
  <w:style w:type="numbering" w:customStyle="1" w:styleId="NoList1111">
    <w:name w:val="No List1111"/>
    <w:next w:val="NoList"/>
    <w:uiPriority w:val="99"/>
    <w:semiHidden/>
    <w:unhideWhenUsed/>
    <w:rsid w:val="0012241A"/>
  </w:style>
  <w:style w:type="paragraph" w:customStyle="1" w:styleId="EndnoteText1">
    <w:name w:val="Endnote Text1"/>
    <w:basedOn w:val="Normal"/>
    <w:next w:val="EndnoteText"/>
    <w:link w:val="EndnoteTextChar"/>
    <w:uiPriority w:val="99"/>
    <w:semiHidden/>
    <w:unhideWhenUsed/>
    <w:rsid w:val="0012241A"/>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12241A"/>
    <w:rPr>
      <w:sz w:val="20"/>
      <w:szCs w:val="20"/>
    </w:rPr>
  </w:style>
  <w:style w:type="character" w:styleId="EndnoteReference">
    <w:name w:val="endnote reference"/>
    <w:basedOn w:val="DefaultParagraphFont"/>
    <w:uiPriority w:val="99"/>
    <w:semiHidden/>
    <w:unhideWhenUsed/>
    <w:rsid w:val="0012241A"/>
    <w:rPr>
      <w:vertAlign w:val="superscript"/>
    </w:rPr>
  </w:style>
  <w:style w:type="numbering" w:customStyle="1" w:styleId="NoList11111">
    <w:name w:val="No List11111"/>
    <w:next w:val="NoList"/>
    <w:uiPriority w:val="99"/>
    <w:semiHidden/>
    <w:unhideWhenUsed/>
    <w:rsid w:val="0012241A"/>
  </w:style>
  <w:style w:type="numbering" w:customStyle="1" w:styleId="NoList111111">
    <w:name w:val="No List111111"/>
    <w:next w:val="NoList"/>
    <w:uiPriority w:val="99"/>
    <w:semiHidden/>
    <w:unhideWhenUsed/>
    <w:rsid w:val="0012241A"/>
  </w:style>
  <w:style w:type="table" w:customStyle="1" w:styleId="TableGrid1111">
    <w:name w:val="Table Grid1111"/>
    <w:basedOn w:val="TableNormal"/>
    <w:next w:val="TableGrid"/>
    <w:uiPriority w:val="59"/>
    <w:rsid w:val="0012241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NoList"/>
    <w:uiPriority w:val="99"/>
    <w:semiHidden/>
    <w:unhideWhenUsed/>
    <w:rsid w:val="0012241A"/>
  </w:style>
  <w:style w:type="numbering" w:customStyle="1" w:styleId="NoList11111111">
    <w:name w:val="No List11111111"/>
    <w:next w:val="NoList"/>
    <w:uiPriority w:val="99"/>
    <w:semiHidden/>
    <w:unhideWhenUsed/>
    <w:rsid w:val="0012241A"/>
  </w:style>
  <w:style w:type="paragraph" w:styleId="EndnoteText">
    <w:name w:val="endnote text"/>
    <w:basedOn w:val="Normal"/>
    <w:link w:val="EndnoteTextChar1"/>
    <w:uiPriority w:val="99"/>
    <w:semiHidden/>
    <w:unhideWhenUsed/>
    <w:rsid w:val="0012241A"/>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12241A"/>
    <w:rPr>
      <w:sz w:val="20"/>
      <w:szCs w:val="20"/>
    </w:rPr>
  </w:style>
  <w:style w:type="character" w:styleId="UnresolvedMention">
    <w:name w:val="Unresolved Mention"/>
    <w:basedOn w:val="DefaultParagraphFont"/>
    <w:uiPriority w:val="99"/>
    <w:semiHidden/>
    <w:unhideWhenUsed/>
    <w:rsid w:val="00BA4F9F"/>
    <w:rPr>
      <w:color w:val="605E5C"/>
      <w:shd w:val="clear" w:color="auto" w:fill="E1DFDD"/>
    </w:rPr>
  </w:style>
  <w:style w:type="table" w:customStyle="1" w:styleId="TableNormal1">
    <w:name w:val="Table Normal1"/>
    <w:uiPriority w:val="2"/>
    <w:semiHidden/>
    <w:unhideWhenUsed/>
    <w:qFormat/>
    <w:rsid w:val="00BA4F9F"/>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math-inline">
    <w:name w:val="math-inline"/>
    <w:basedOn w:val="DefaultParagraphFont"/>
    <w:rsid w:val="00AA350C"/>
  </w:style>
  <w:style w:type="character" w:customStyle="1" w:styleId="SebutanYangBelumTerselesaikan1">
    <w:name w:val="Sebutan Yang Belum Terselesaikan1"/>
    <w:basedOn w:val="DefaultParagraphFont"/>
    <w:uiPriority w:val="99"/>
    <w:semiHidden/>
    <w:unhideWhenUsed/>
    <w:rsid w:val="00E6775B"/>
    <w:rPr>
      <w:color w:val="605E5C"/>
      <w:shd w:val="clear" w:color="auto" w:fill="E1DFDD"/>
    </w:rPr>
  </w:style>
  <w:style w:type="character" w:customStyle="1" w:styleId="mbin">
    <w:name w:val="mbin"/>
    <w:basedOn w:val="DefaultParagraphFont"/>
    <w:rsid w:val="002E4464"/>
  </w:style>
  <w:style w:type="paragraph" w:customStyle="1" w:styleId="font-claude-response-body">
    <w:name w:val="font-claude-response-body"/>
    <w:basedOn w:val="Normal"/>
    <w:rsid w:val="002D2E0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whitespace-normal">
    <w:name w:val="whitespace-normal"/>
    <w:basedOn w:val="Normal"/>
    <w:rsid w:val="00AA3CD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9680">
      <w:bodyDiv w:val="1"/>
      <w:marLeft w:val="0"/>
      <w:marRight w:val="0"/>
      <w:marTop w:val="0"/>
      <w:marBottom w:val="0"/>
      <w:divBdr>
        <w:top w:val="none" w:sz="0" w:space="0" w:color="auto"/>
        <w:left w:val="none" w:sz="0" w:space="0" w:color="auto"/>
        <w:bottom w:val="none" w:sz="0" w:space="0" w:color="auto"/>
        <w:right w:val="none" w:sz="0" w:space="0" w:color="auto"/>
      </w:divBdr>
    </w:div>
    <w:div w:id="145905441">
      <w:bodyDiv w:val="1"/>
      <w:marLeft w:val="0"/>
      <w:marRight w:val="0"/>
      <w:marTop w:val="0"/>
      <w:marBottom w:val="0"/>
      <w:divBdr>
        <w:top w:val="none" w:sz="0" w:space="0" w:color="auto"/>
        <w:left w:val="none" w:sz="0" w:space="0" w:color="auto"/>
        <w:bottom w:val="none" w:sz="0" w:space="0" w:color="auto"/>
        <w:right w:val="none" w:sz="0" w:space="0" w:color="auto"/>
      </w:divBdr>
      <w:divsChild>
        <w:div w:id="161091196">
          <w:marLeft w:val="0"/>
          <w:marRight w:val="0"/>
          <w:marTop w:val="0"/>
          <w:marBottom w:val="0"/>
          <w:divBdr>
            <w:top w:val="none" w:sz="0" w:space="0" w:color="auto"/>
            <w:left w:val="none" w:sz="0" w:space="0" w:color="auto"/>
            <w:bottom w:val="none" w:sz="0" w:space="0" w:color="auto"/>
            <w:right w:val="none" w:sz="0" w:space="0" w:color="auto"/>
          </w:divBdr>
        </w:div>
        <w:div w:id="177618700">
          <w:marLeft w:val="0"/>
          <w:marRight w:val="0"/>
          <w:marTop w:val="0"/>
          <w:marBottom w:val="0"/>
          <w:divBdr>
            <w:top w:val="none" w:sz="0" w:space="0" w:color="auto"/>
            <w:left w:val="none" w:sz="0" w:space="0" w:color="auto"/>
            <w:bottom w:val="none" w:sz="0" w:space="0" w:color="auto"/>
            <w:right w:val="none" w:sz="0" w:space="0" w:color="auto"/>
          </w:divBdr>
        </w:div>
        <w:div w:id="228423365">
          <w:marLeft w:val="0"/>
          <w:marRight w:val="0"/>
          <w:marTop w:val="0"/>
          <w:marBottom w:val="0"/>
          <w:divBdr>
            <w:top w:val="none" w:sz="0" w:space="0" w:color="auto"/>
            <w:left w:val="none" w:sz="0" w:space="0" w:color="auto"/>
            <w:bottom w:val="none" w:sz="0" w:space="0" w:color="auto"/>
            <w:right w:val="none" w:sz="0" w:space="0" w:color="auto"/>
          </w:divBdr>
        </w:div>
        <w:div w:id="300505795">
          <w:marLeft w:val="0"/>
          <w:marRight w:val="0"/>
          <w:marTop w:val="0"/>
          <w:marBottom w:val="0"/>
          <w:divBdr>
            <w:top w:val="none" w:sz="0" w:space="0" w:color="auto"/>
            <w:left w:val="none" w:sz="0" w:space="0" w:color="auto"/>
            <w:bottom w:val="none" w:sz="0" w:space="0" w:color="auto"/>
            <w:right w:val="none" w:sz="0" w:space="0" w:color="auto"/>
          </w:divBdr>
        </w:div>
        <w:div w:id="367875132">
          <w:marLeft w:val="0"/>
          <w:marRight w:val="0"/>
          <w:marTop w:val="0"/>
          <w:marBottom w:val="0"/>
          <w:divBdr>
            <w:top w:val="none" w:sz="0" w:space="0" w:color="auto"/>
            <w:left w:val="none" w:sz="0" w:space="0" w:color="auto"/>
            <w:bottom w:val="none" w:sz="0" w:space="0" w:color="auto"/>
            <w:right w:val="none" w:sz="0" w:space="0" w:color="auto"/>
          </w:divBdr>
        </w:div>
        <w:div w:id="471214414">
          <w:marLeft w:val="0"/>
          <w:marRight w:val="0"/>
          <w:marTop w:val="0"/>
          <w:marBottom w:val="0"/>
          <w:divBdr>
            <w:top w:val="none" w:sz="0" w:space="0" w:color="auto"/>
            <w:left w:val="none" w:sz="0" w:space="0" w:color="auto"/>
            <w:bottom w:val="none" w:sz="0" w:space="0" w:color="auto"/>
            <w:right w:val="none" w:sz="0" w:space="0" w:color="auto"/>
          </w:divBdr>
        </w:div>
        <w:div w:id="523371686">
          <w:marLeft w:val="0"/>
          <w:marRight w:val="0"/>
          <w:marTop w:val="0"/>
          <w:marBottom w:val="0"/>
          <w:divBdr>
            <w:top w:val="none" w:sz="0" w:space="0" w:color="auto"/>
            <w:left w:val="none" w:sz="0" w:space="0" w:color="auto"/>
            <w:bottom w:val="none" w:sz="0" w:space="0" w:color="auto"/>
            <w:right w:val="none" w:sz="0" w:space="0" w:color="auto"/>
          </w:divBdr>
        </w:div>
        <w:div w:id="574246527">
          <w:marLeft w:val="0"/>
          <w:marRight w:val="0"/>
          <w:marTop w:val="0"/>
          <w:marBottom w:val="0"/>
          <w:divBdr>
            <w:top w:val="none" w:sz="0" w:space="0" w:color="auto"/>
            <w:left w:val="none" w:sz="0" w:space="0" w:color="auto"/>
            <w:bottom w:val="none" w:sz="0" w:space="0" w:color="auto"/>
            <w:right w:val="none" w:sz="0" w:space="0" w:color="auto"/>
          </w:divBdr>
        </w:div>
        <w:div w:id="714818679">
          <w:marLeft w:val="0"/>
          <w:marRight w:val="0"/>
          <w:marTop w:val="0"/>
          <w:marBottom w:val="0"/>
          <w:divBdr>
            <w:top w:val="none" w:sz="0" w:space="0" w:color="auto"/>
            <w:left w:val="none" w:sz="0" w:space="0" w:color="auto"/>
            <w:bottom w:val="none" w:sz="0" w:space="0" w:color="auto"/>
            <w:right w:val="none" w:sz="0" w:space="0" w:color="auto"/>
          </w:divBdr>
        </w:div>
        <w:div w:id="762533604">
          <w:marLeft w:val="0"/>
          <w:marRight w:val="0"/>
          <w:marTop w:val="0"/>
          <w:marBottom w:val="0"/>
          <w:divBdr>
            <w:top w:val="none" w:sz="0" w:space="0" w:color="auto"/>
            <w:left w:val="none" w:sz="0" w:space="0" w:color="auto"/>
            <w:bottom w:val="none" w:sz="0" w:space="0" w:color="auto"/>
            <w:right w:val="none" w:sz="0" w:space="0" w:color="auto"/>
          </w:divBdr>
        </w:div>
        <w:div w:id="931622827">
          <w:marLeft w:val="0"/>
          <w:marRight w:val="0"/>
          <w:marTop w:val="0"/>
          <w:marBottom w:val="0"/>
          <w:divBdr>
            <w:top w:val="none" w:sz="0" w:space="0" w:color="auto"/>
            <w:left w:val="none" w:sz="0" w:space="0" w:color="auto"/>
            <w:bottom w:val="none" w:sz="0" w:space="0" w:color="auto"/>
            <w:right w:val="none" w:sz="0" w:space="0" w:color="auto"/>
          </w:divBdr>
        </w:div>
        <w:div w:id="932394859">
          <w:marLeft w:val="0"/>
          <w:marRight w:val="0"/>
          <w:marTop w:val="0"/>
          <w:marBottom w:val="0"/>
          <w:divBdr>
            <w:top w:val="none" w:sz="0" w:space="0" w:color="auto"/>
            <w:left w:val="none" w:sz="0" w:space="0" w:color="auto"/>
            <w:bottom w:val="none" w:sz="0" w:space="0" w:color="auto"/>
            <w:right w:val="none" w:sz="0" w:space="0" w:color="auto"/>
          </w:divBdr>
        </w:div>
        <w:div w:id="1055733771">
          <w:marLeft w:val="0"/>
          <w:marRight w:val="0"/>
          <w:marTop w:val="0"/>
          <w:marBottom w:val="0"/>
          <w:divBdr>
            <w:top w:val="none" w:sz="0" w:space="0" w:color="auto"/>
            <w:left w:val="none" w:sz="0" w:space="0" w:color="auto"/>
            <w:bottom w:val="none" w:sz="0" w:space="0" w:color="auto"/>
            <w:right w:val="none" w:sz="0" w:space="0" w:color="auto"/>
          </w:divBdr>
        </w:div>
        <w:div w:id="1069377977">
          <w:marLeft w:val="0"/>
          <w:marRight w:val="0"/>
          <w:marTop w:val="0"/>
          <w:marBottom w:val="0"/>
          <w:divBdr>
            <w:top w:val="none" w:sz="0" w:space="0" w:color="auto"/>
            <w:left w:val="none" w:sz="0" w:space="0" w:color="auto"/>
            <w:bottom w:val="none" w:sz="0" w:space="0" w:color="auto"/>
            <w:right w:val="none" w:sz="0" w:space="0" w:color="auto"/>
          </w:divBdr>
        </w:div>
        <w:div w:id="1129126366">
          <w:marLeft w:val="0"/>
          <w:marRight w:val="0"/>
          <w:marTop w:val="0"/>
          <w:marBottom w:val="0"/>
          <w:divBdr>
            <w:top w:val="none" w:sz="0" w:space="0" w:color="auto"/>
            <w:left w:val="none" w:sz="0" w:space="0" w:color="auto"/>
            <w:bottom w:val="none" w:sz="0" w:space="0" w:color="auto"/>
            <w:right w:val="none" w:sz="0" w:space="0" w:color="auto"/>
          </w:divBdr>
        </w:div>
        <w:div w:id="1146357226">
          <w:marLeft w:val="0"/>
          <w:marRight w:val="0"/>
          <w:marTop w:val="0"/>
          <w:marBottom w:val="0"/>
          <w:divBdr>
            <w:top w:val="none" w:sz="0" w:space="0" w:color="auto"/>
            <w:left w:val="none" w:sz="0" w:space="0" w:color="auto"/>
            <w:bottom w:val="none" w:sz="0" w:space="0" w:color="auto"/>
            <w:right w:val="none" w:sz="0" w:space="0" w:color="auto"/>
          </w:divBdr>
        </w:div>
        <w:div w:id="1177504329">
          <w:marLeft w:val="0"/>
          <w:marRight w:val="0"/>
          <w:marTop w:val="0"/>
          <w:marBottom w:val="0"/>
          <w:divBdr>
            <w:top w:val="none" w:sz="0" w:space="0" w:color="auto"/>
            <w:left w:val="none" w:sz="0" w:space="0" w:color="auto"/>
            <w:bottom w:val="none" w:sz="0" w:space="0" w:color="auto"/>
            <w:right w:val="none" w:sz="0" w:space="0" w:color="auto"/>
          </w:divBdr>
        </w:div>
        <w:div w:id="1496413394">
          <w:marLeft w:val="0"/>
          <w:marRight w:val="0"/>
          <w:marTop w:val="0"/>
          <w:marBottom w:val="0"/>
          <w:divBdr>
            <w:top w:val="none" w:sz="0" w:space="0" w:color="auto"/>
            <w:left w:val="none" w:sz="0" w:space="0" w:color="auto"/>
            <w:bottom w:val="none" w:sz="0" w:space="0" w:color="auto"/>
            <w:right w:val="none" w:sz="0" w:space="0" w:color="auto"/>
          </w:divBdr>
        </w:div>
        <w:div w:id="1609311266">
          <w:marLeft w:val="0"/>
          <w:marRight w:val="0"/>
          <w:marTop w:val="0"/>
          <w:marBottom w:val="0"/>
          <w:divBdr>
            <w:top w:val="none" w:sz="0" w:space="0" w:color="auto"/>
            <w:left w:val="none" w:sz="0" w:space="0" w:color="auto"/>
            <w:bottom w:val="none" w:sz="0" w:space="0" w:color="auto"/>
            <w:right w:val="none" w:sz="0" w:space="0" w:color="auto"/>
          </w:divBdr>
        </w:div>
        <w:div w:id="1636914724">
          <w:marLeft w:val="0"/>
          <w:marRight w:val="0"/>
          <w:marTop w:val="0"/>
          <w:marBottom w:val="0"/>
          <w:divBdr>
            <w:top w:val="none" w:sz="0" w:space="0" w:color="auto"/>
            <w:left w:val="none" w:sz="0" w:space="0" w:color="auto"/>
            <w:bottom w:val="none" w:sz="0" w:space="0" w:color="auto"/>
            <w:right w:val="none" w:sz="0" w:space="0" w:color="auto"/>
          </w:divBdr>
        </w:div>
        <w:div w:id="1830637248">
          <w:marLeft w:val="0"/>
          <w:marRight w:val="0"/>
          <w:marTop w:val="0"/>
          <w:marBottom w:val="0"/>
          <w:divBdr>
            <w:top w:val="none" w:sz="0" w:space="0" w:color="auto"/>
            <w:left w:val="none" w:sz="0" w:space="0" w:color="auto"/>
            <w:bottom w:val="none" w:sz="0" w:space="0" w:color="auto"/>
            <w:right w:val="none" w:sz="0" w:space="0" w:color="auto"/>
          </w:divBdr>
        </w:div>
        <w:div w:id="2044207090">
          <w:marLeft w:val="0"/>
          <w:marRight w:val="0"/>
          <w:marTop w:val="0"/>
          <w:marBottom w:val="0"/>
          <w:divBdr>
            <w:top w:val="none" w:sz="0" w:space="0" w:color="auto"/>
            <w:left w:val="none" w:sz="0" w:space="0" w:color="auto"/>
            <w:bottom w:val="none" w:sz="0" w:space="0" w:color="auto"/>
            <w:right w:val="none" w:sz="0" w:space="0" w:color="auto"/>
          </w:divBdr>
        </w:div>
      </w:divsChild>
    </w:div>
    <w:div w:id="197548284">
      <w:bodyDiv w:val="1"/>
      <w:marLeft w:val="0"/>
      <w:marRight w:val="0"/>
      <w:marTop w:val="0"/>
      <w:marBottom w:val="0"/>
      <w:divBdr>
        <w:top w:val="none" w:sz="0" w:space="0" w:color="auto"/>
        <w:left w:val="none" w:sz="0" w:space="0" w:color="auto"/>
        <w:bottom w:val="none" w:sz="0" w:space="0" w:color="auto"/>
        <w:right w:val="none" w:sz="0" w:space="0" w:color="auto"/>
      </w:divBdr>
    </w:div>
    <w:div w:id="550121620">
      <w:bodyDiv w:val="1"/>
      <w:marLeft w:val="0"/>
      <w:marRight w:val="0"/>
      <w:marTop w:val="0"/>
      <w:marBottom w:val="0"/>
      <w:divBdr>
        <w:top w:val="none" w:sz="0" w:space="0" w:color="auto"/>
        <w:left w:val="none" w:sz="0" w:space="0" w:color="auto"/>
        <w:bottom w:val="none" w:sz="0" w:space="0" w:color="auto"/>
        <w:right w:val="none" w:sz="0" w:space="0" w:color="auto"/>
      </w:divBdr>
    </w:div>
    <w:div w:id="649677769">
      <w:bodyDiv w:val="1"/>
      <w:marLeft w:val="0"/>
      <w:marRight w:val="0"/>
      <w:marTop w:val="0"/>
      <w:marBottom w:val="0"/>
      <w:divBdr>
        <w:top w:val="none" w:sz="0" w:space="0" w:color="auto"/>
        <w:left w:val="none" w:sz="0" w:space="0" w:color="auto"/>
        <w:bottom w:val="none" w:sz="0" w:space="0" w:color="auto"/>
        <w:right w:val="none" w:sz="0" w:space="0" w:color="auto"/>
      </w:divBdr>
    </w:div>
    <w:div w:id="743648897">
      <w:bodyDiv w:val="1"/>
      <w:marLeft w:val="0"/>
      <w:marRight w:val="0"/>
      <w:marTop w:val="0"/>
      <w:marBottom w:val="0"/>
      <w:divBdr>
        <w:top w:val="none" w:sz="0" w:space="0" w:color="auto"/>
        <w:left w:val="none" w:sz="0" w:space="0" w:color="auto"/>
        <w:bottom w:val="none" w:sz="0" w:space="0" w:color="auto"/>
        <w:right w:val="none" w:sz="0" w:space="0" w:color="auto"/>
      </w:divBdr>
      <w:divsChild>
        <w:div w:id="37705919">
          <w:marLeft w:val="0"/>
          <w:marRight w:val="0"/>
          <w:marTop w:val="0"/>
          <w:marBottom w:val="0"/>
          <w:divBdr>
            <w:top w:val="none" w:sz="0" w:space="0" w:color="auto"/>
            <w:left w:val="none" w:sz="0" w:space="0" w:color="auto"/>
            <w:bottom w:val="none" w:sz="0" w:space="0" w:color="auto"/>
            <w:right w:val="none" w:sz="0" w:space="0" w:color="auto"/>
          </w:divBdr>
        </w:div>
        <w:div w:id="149758768">
          <w:marLeft w:val="0"/>
          <w:marRight w:val="0"/>
          <w:marTop w:val="0"/>
          <w:marBottom w:val="0"/>
          <w:divBdr>
            <w:top w:val="none" w:sz="0" w:space="0" w:color="auto"/>
            <w:left w:val="none" w:sz="0" w:space="0" w:color="auto"/>
            <w:bottom w:val="none" w:sz="0" w:space="0" w:color="auto"/>
            <w:right w:val="none" w:sz="0" w:space="0" w:color="auto"/>
          </w:divBdr>
        </w:div>
        <w:div w:id="268775889">
          <w:marLeft w:val="0"/>
          <w:marRight w:val="0"/>
          <w:marTop w:val="0"/>
          <w:marBottom w:val="0"/>
          <w:divBdr>
            <w:top w:val="none" w:sz="0" w:space="0" w:color="auto"/>
            <w:left w:val="none" w:sz="0" w:space="0" w:color="auto"/>
            <w:bottom w:val="none" w:sz="0" w:space="0" w:color="auto"/>
            <w:right w:val="none" w:sz="0" w:space="0" w:color="auto"/>
          </w:divBdr>
        </w:div>
        <w:div w:id="399669181">
          <w:marLeft w:val="0"/>
          <w:marRight w:val="0"/>
          <w:marTop w:val="0"/>
          <w:marBottom w:val="0"/>
          <w:divBdr>
            <w:top w:val="none" w:sz="0" w:space="0" w:color="auto"/>
            <w:left w:val="none" w:sz="0" w:space="0" w:color="auto"/>
            <w:bottom w:val="none" w:sz="0" w:space="0" w:color="auto"/>
            <w:right w:val="none" w:sz="0" w:space="0" w:color="auto"/>
          </w:divBdr>
        </w:div>
        <w:div w:id="402337743">
          <w:marLeft w:val="0"/>
          <w:marRight w:val="0"/>
          <w:marTop w:val="0"/>
          <w:marBottom w:val="0"/>
          <w:divBdr>
            <w:top w:val="none" w:sz="0" w:space="0" w:color="auto"/>
            <w:left w:val="none" w:sz="0" w:space="0" w:color="auto"/>
            <w:bottom w:val="none" w:sz="0" w:space="0" w:color="auto"/>
            <w:right w:val="none" w:sz="0" w:space="0" w:color="auto"/>
          </w:divBdr>
        </w:div>
        <w:div w:id="423503802">
          <w:marLeft w:val="0"/>
          <w:marRight w:val="0"/>
          <w:marTop w:val="0"/>
          <w:marBottom w:val="0"/>
          <w:divBdr>
            <w:top w:val="none" w:sz="0" w:space="0" w:color="auto"/>
            <w:left w:val="none" w:sz="0" w:space="0" w:color="auto"/>
            <w:bottom w:val="none" w:sz="0" w:space="0" w:color="auto"/>
            <w:right w:val="none" w:sz="0" w:space="0" w:color="auto"/>
          </w:divBdr>
        </w:div>
        <w:div w:id="496658163">
          <w:marLeft w:val="0"/>
          <w:marRight w:val="0"/>
          <w:marTop w:val="0"/>
          <w:marBottom w:val="0"/>
          <w:divBdr>
            <w:top w:val="none" w:sz="0" w:space="0" w:color="auto"/>
            <w:left w:val="none" w:sz="0" w:space="0" w:color="auto"/>
            <w:bottom w:val="none" w:sz="0" w:space="0" w:color="auto"/>
            <w:right w:val="none" w:sz="0" w:space="0" w:color="auto"/>
          </w:divBdr>
        </w:div>
        <w:div w:id="553807852">
          <w:marLeft w:val="0"/>
          <w:marRight w:val="0"/>
          <w:marTop w:val="0"/>
          <w:marBottom w:val="0"/>
          <w:divBdr>
            <w:top w:val="none" w:sz="0" w:space="0" w:color="auto"/>
            <w:left w:val="none" w:sz="0" w:space="0" w:color="auto"/>
            <w:bottom w:val="none" w:sz="0" w:space="0" w:color="auto"/>
            <w:right w:val="none" w:sz="0" w:space="0" w:color="auto"/>
          </w:divBdr>
        </w:div>
        <w:div w:id="578901089">
          <w:marLeft w:val="0"/>
          <w:marRight w:val="0"/>
          <w:marTop w:val="0"/>
          <w:marBottom w:val="0"/>
          <w:divBdr>
            <w:top w:val="none" w:sz="0" w:space="0" w:color="auto"/>
            <w:left w:val="none" w:sz="0" w:space="0" w:color="auto"/>
            <w:bottom w:val="none" w:sz="0" w:space="0" w:color="auto"/>
            <w:right w:val="none" w:sz="0" w:space="0" w:color="auto"/>
          </w:divBdr>
        </w:div>
        <w:div w:id="669721219">
          <w:marLeft w:val="0"/>
          <w:marRight w:val="0"/>
          <w:marTop w:val="0"/>
          <w:marBottom w:val="0"/>
          <w:divBdr>
            <w:top w:val="none" w:sz="0" w:space="0" w:color="auto"/>
            <w:left w:val="none" w:sz="0" w:space="0" w:color="auto"/>
            <w:bottom w:val="none" w:sz="0" w:space="0" w:color="auto"/>
            <w:right w:val="none" w:sz="0" w:space="0" w:color="auto"/>
          </w:divBdr>
        </w:div>
        <w:div w:id="734741272">
          <w:marLeft w:val="0"/>
          <w:marRight w:val="0"/>
          <w:marTop w:val="0"/>
          <w:marBottom w:val="0"/>
          <w:divBdr>
            <w:top w:val="none" w:sz="0" w:space="0" w:color="auto"/>
            <w:left w:val="none" w:sz="0" w:space="0" w:color="auto"/>
            <w:bottom w:val="none" w:sz="0" w:space="0" w:color="auto"/>
            <w:right w:val="none" w:sz="0" w:space="0" w:color="auto"/>
          </w:divBdr>
        </w:div>
        <w:div w:id="910388958">
          <w:marLeft w:val="0"/>
          <w:marRight w:val="0"/>
          <w:marTop w:val="0"/>
          <w:marBottom w:val="0"/>
          <w:divBdr>
            <w:top w:val="none" w:sz="0" w:space="0" w:color="auto"/>
            <w:left w:val="none" w:sz="0" w:space="0" w:color="auto"/>
            <w:bottom w:val="none" w:sz="0" w:space="0" w:color="auto"/>
            <w:right w:val="none" w:sz="0" w:space="0" w:color="auto"/>
          </w:divBdr>
        </w:div>
        <w:div w:id="914900490">
          <w:marLeft w:val="0"/>
          <w:marRight w:val="0"/>
          <w:marTop w:val="0"/>
          <w:marBottom w:val="0"/>
          <w:divBdr>
            <w:top w:val="none" w:sz="0" w:space="0" w:color="auto"/>
            <w:left w:val="none" w:sz="0" w:space="0" w:color="auto"/>
            <w:bottom w:val="none" w:sz="0" w:space="0" w:color="auto"/>
            <w:right w:val="none" w:sz="0" w:space="0" w:color="auto"/>
          </w:divBdr>
        </w:div>
        <w:div w:id="1068115077">
          <w:marLeft w:val="0"/>
          <w:marRight w:val="0"/>
          <w:marTop w:val="0"/>
          <w:marBottom w:val="0"/>
          <w:divBdr>
            <w:top w:val="none" w:sz="0" w:space="0" w:color="auto"/>
            <w:left w:val="none" w:sz="0" w:space="0" w:color="auto"/>
            <w:bottom w:val="none" w:sz="0" w:space="0" w:color="auto"/>
            <w:right w:val="none" w:sz="0" w:space="0" w:color="auto"/>
          </w:divBdr>
        </w:div>
        <w:div w:id="1084297064">
          <w:marLeft w:val="0"/>
          <w:marRight w:val="0"/>
          <w:marTop w:val="0"/>
          <w:marBottom w:val="0"/>
          <w:divBdr>
            <w:top w:val="none" w:sz="0" w:space="0" w:color="auto"/>
            <w:left w:val="none" w:sz="0" w:space="0" w:color="auto"/>
            <w:bottom w:val="none" w:sz="0" w:space="0" w:color="auto"/>
            <w:right w:val="none" w:sz="0" w:space="0" w:color="auto"/>
          </w:divBdr>
        </w:div>
        <w:div w:id="1396850913">
          <w:marLeft w:val="0"/>
          <w:marRight w:val="0"/>
          <w:marTop w:val="0"/>
          <w:marBottom w:val="0"/>
          <w:divBdr>
            <w:top w:val="none" w:sz="0" w:space="0" w:color="auto"/>
            <w:left w:val="none" w:sz="0" w:space="0" w:color="auto"/>
            <w:bottom w:val="none" w:sz="0" w:space="0" w:color="auto"/>
            <w:right w:val="none" w:sz="0" w:space="0" w:color="auto"/>
          </w:divBdr>
        </w:div>
        <w:div w:id="1520394568">
          <w:marLeft w:val="0"/>
          <w:marRight w:val="0"/>
          <w:marTop w:val="0"/>
          <w:marBottom w:val="0"/>
          <w:divBdr>
            <w:top w:val="none" w:sz="0" w:space="0" w:color="auto"/>
            <w:left w:val="none" w:sz="0" w:space="0" w:color="auto"/>
            <w:bottom w:val="none" w:sz="0" w:space="0" w:color="auto"/>
            <w:right w:val="none" w:sz="0" w:space="0" w:color="auto"/>
          </w:divBdr>
        </w:div>
        <w:div w:id="1553155854">
          <w:marLeft w:val="0"/>
          <w:marRight w:val="0"/>
          <w:marTop w:val="0"/>
          <w:marBottom w:val="0"/>
          <w:divBdr>
            <w:top w:val="none" w:sz="0" w:space="0" w:color="auto"/>
            <w:left w:val="none" w:sz="0" w:space="0" w:color="auto"/>
            <w:bottom w:val="none" w:sz="0" w:space="0" w:color="auto"/>
            <w:right w:val="none" w:sz="0" w:space="0" w:color="auto"/>
          </w:divBdr>
        </w:div>
        <w:div w:id="1978223346">
          <w:marLeft w:val="0"/>
          <w:marRight w:val="0"/>
          <w:marTop w:val="0"/>
          <w:marBottom w:val="0"/>
          <w:divBdr>
            <w:top w:val="none" w:sz="0" w:space="0" w:color="auto"/>
            <w:left w:val="none" w:sz="0" w:space="0" w:color="auto"/>
            <w:bottom w:val="none" w:sz="0" w:space="0" w:color="auto"/>
            <w:right w:val="none" w:sz="0" w:space="0" w:color="auto"/>
          </w:divBdr>
        </w:div>
      </w:divsChild>
    </w:div>
    <w:div w:id="875198747">
      <w:bodyDiv w:val="1"/>
      <w:marLeft w:val="0"/>
      <w:marRight w:val="0"/>
      <w:marTop w:val="0"/>
      <w:marBottom w:val="0"/>
      <w:divBdr>
        <w:top w:val="none" w:sz="0" w:space="0" w:color="auto"/>
        <w:left w:val="none" w:sz="0" w:space="0" w:color="auto"/>
        <w:bottom w:val="none" w:sz="0" w:space="0" w:color="auto"/>
        <w:right w:val="none" w:sz="0" w:space="0" w:color="auto"/>
      </w:divBdr>
    </w:div>
    <w:div w:id="964971215">
      <w:bodyDiv w:val="1"/>
      <w:marLeft w:val="0"/>
      <w:marRight w:val="0"/>
      <w:marTop w:val="0"/>
      <w:marBottom w:val="0"/>
      <w:divBdr>
        <w:top w:val="none" w:sz="0" w:space="0" w:color="auto"/>
        <w:left w:val="none" w:sz="0" w:space="0" w:color="auto"/>
        <w:bottom w:val="none" w:sz="0" w:space="0" w:color="auto"/>
        <w:right w:val="none" w:sz="0" w:space="0" w:color="auto"/>
      </w:divBdr>
    </w:div>
    <w:div w:id="1015620338">
      <w:bodyDiv w:val="1"/>
      <w:marLeft w:val="0"/>
      <w:marRight w:val="0"/>
      <w:marTop w:val="0"/>
      <w:marBottom w:val="0"/>
      <w:divBdr>
        <w:top w:val="none" w:sz="0" w:space="0" w:color="auto"/>
        <w:left w:val="none" w:sz="0" w:space="0" w:color="auto"/>
        <w:bottom w:val="none" w:sz="0" w:space="0" w:color="auto"/>
        <w:right w:val="none" w:sz="0" w:space="0" w:color="auto"/>
      </w:divBdr>
    </w:div>
    <w:div w:id="1136607272">
      <w:bodyDiv w:val="1"/>
      <w:marLeft w:val="0"/>
      <w:marRight w:val="0"/>
      <w:marTop w:val="0"/>
      <w:marBottom w:val="0"/>
      <w:divBdr>
        <w:top w:val="none" w:sz="0" w:space="0" w:color="auto"/>
        <w:left w:val="none" w:sz="0" w:space="0" w:color="auto"/>
        <w:bottom w:val="none" w:sz="0" w:space="0" w:color="auto"/>
        <w:right w:val="none" w:sz="0" w:space="0" w:color="auto"/>
      </w:divBdr>
      <w:divsChild>
        <w:div w:id="41949225">
          <w:marLeft w:val="0"/>
          <w:marRight w:val="0"/>
          <w:marTop w:val="0"/>
          <w:marBottom w:val="0"/>
          <w:divBdr>
            <w:top w:val="none" w:sz="0" w:space="0" w:color="auto"/>
            <w:left w:val="none" w:sz="0" w:space="0" w:color="auto"/>
            <w:bottom w:val="none" w:sz="0" w:space="0" w:color="auto"/>
            <w:right w:val="none" w:sz="0" w:space="0" w:color="auto"/>
          </w:divBdr>
        </w:div>
        <w:div w:id="55470271">
          <w:marLeft w:val="0"/>
          <w:marRight w:val="0"/>
          <w:marTop w:val="0"/>
          <w:marBottom w:val="0"/>
          <w:divBdr>
            <w:top w:val="none" w:sz="0" w:space="0" w:color="auto"/>
            <w:left w:val="none" w:sz="0" w:space="0" w:color="auto"/>
            <w:bottom w:val="none" w:sz="0" w:space="0" w:color="auto"/>
            <w:right w:val="none" w:sz="0" w:space="0" w:color="auto"/>
          </w:divBdr>
        </w:div>
        <w:div w:id="69740263">
          <w:marLeft w:val="0"/>
          <w:marRight w:val="0"/>
          <w:marTop w:val="0"/>
          <w:marBottom w:val="0"/>
          <w:divBdr>
            <w:top w:val="none" w:sz="0" w:space="0" w:color="auto"/>
            <w:left w:val="none" w:sz="0" w:space="0" w:color="auto"/>
            <w:bottom w:val="none" w:sz="0" w:space="0" w:color="auto"/>
            <w:right w:val="none" w:sz="0" w:space="0" w:color="auto"/>
          </w:divBdr>
        </w:div>
        <w:div w:id="441072094">
          <w:marLeft w:val="0"/>
          <w:marRight w:val="0"/>
          <w:marTop w:val="0"/>
          <w:marBottom w:val="0"/>
          <w:divBdr>
            <w:top w:val="none" w:sz="0" w:space="0" w:color="auto"/>
            <w:left w:val="none" w:sz="0" w:space="0" w:color="auto"/>
            <w:bottom w:val="none" w:sz="0" w:space="0" w:color="auto"/>
            <w:right w:val="none" w:sz="0" w:space="0" w:color="auto"/>
          </w:divBdr>
        </w:div>
        <w:div w:id="450437165">
          <w:marLeft w:val="0"/>
          <w:marRight w:val="0"/>
          <w:marTop w:val="0"/>
          <w:marBottom w:val="0"/>
          <w:divBdr>
            <w:top w:val="none" w:sz="0" w:space="0" w:color="auto"/>
            <w:left w:val="none" w:sz="0" w:space="0" w:color="auto"/>
            <w:bottom w:val="none" w:sz="0" w:space="0" w:color="auto"/>
            <w:right w:val="none" w:sz="0" w:space="0" w:color="auto"/>
          </w:divBdr>
        </w:div>
        <w:div w:id="510995748">
          <w:marLeft w:val="0"/>
          <w:marRight w:val="0"/>
          <w:marTop w:val="0"/>
          <w:marBottom w:val="0"/>
          <w:divBdr>
            <w:top w:val="none" w:sz="0" w:space="0" w:color="auto"/>
            <w:left w:val="none" w:sz="0" w:space="0" w:color="auto"/>
            <w:bottom w:val="none" w:sz="0" w:space="0" w:color="auto"/>
            <w:right w:val="none" w:sz="0" w:space="0" w:color="auto"/>
          </w:divBdr>
        </w:div>
        <w:div w:id="666985104">
          <w:marLeft w:val="0"/>
          <w:marRight w:val="0"/>
          <w:marTop w:val="0"/>
          <w:marBottom w:val="0"/>
          <w:divBdr>
            <w:top w:val="none" w:sz="0" w:space="0" w:color="auto"/>
            <w:left w:val="none" w:sz="0" w:space="0" w:color="auto"/>
            <w:bottom w:val="none" w:sz="0" w:space="0" w:color="auto"/>
            <w:right w:val="none" w:sz="0" w:space="0" w:color="auto"/>
          </w:divBdr>
        </w:div>
        <w:div w:id="893589751">
          <w:marLeft w:val="0"/>
          <w:marRight w:val="0"/>
          <w:marTop w:val="0"/>
          <w:marBottom w:val="0"/>
          <w:divBdr>
            <w:top w:val="none" w:sz="0" w:space="0" w:color="auto"/>
            <w:left w:val="none" w:sz="0" w:space="0" w:color="auto"/>
            <w:bottom w:val="none" w:sz="0" w:space="0" w:color="auto"/>
            <w:right w:val="none" w:sz="0" w:space="0" w:color="auto"/>
          </w:divBdr>
        </w:div>
        <w:div w:id="1061055851">
          <w:marLeft w:val="0"/>
          <w:marRight w:val="0"/>
          <w:marTop w:val="0"/>
          <w:marBottom w:val="0"/>
          <w:divBdr>
            <w:top w:val="none" w:sz="0" w:space="0" w:color="auto"/>
            <w:left w:val="none" w:sz="0" w:space="0" w:color="auto"/>
            <w:bottom w:val="none" w:sz="0" w:space="0" w:color="auto"/>
            <w:right w:val="none" w:sz="0" w:space="0" w:color="auto"/>
          </w:divBdr>
        </w:div>
        <w:div w:id="1109474756">
          <w:marLeft w:val="0"/>
          <w:marRight w:val="0"/>
          <w:marTop w:val="0"/>
          <w:marBottom w:val="0"/>
          <w:divBdr>
            <w:top w:val="none" w:sz="0" w:space="0" w:color="auto"/>
            <w:left w:val="none" w:sz="0" w:space="0" w:color="auto"/>
            <w:bottom w:val="none" w:sz="0" w:space="0" w:color="auto"/>
            <w:right w:val="none" w:sz="0" w:space="0" w:color="auto"/>
          </w:divBdr>
        </w:div>
        <w:div w:id="1258058318">
          <w:marLeft w:val="0"/>
          <w:marRight w:val="0"/>
          <w:marTop w:val="0"/>
          <w:marBottom w:val="0"/>
          <w:divBdr>
            <w:top w:val="none" w:sz="0" w:space="0" w:color="auto"/>
            <w:left w:val="none" w:sz="0" w:space="0" w:color="auto"/>
            <w:bottom w:val="none" w:sz="0" w:space="0" w:color="auto"/>
            <w:right w:val="none" w:sz="0" w:space="0" w:color="auto"/>
          </w:divBdr>
        </w:div>
        <w:div w:id="1302880441">
          <w:marLeft w:val="0"/>
          <w:marRight w:val="0"/>
          <w:marTop w:val="0"/>
          <w:marBottom w:val="0"/>
          <w:divBdr>
            <w:top w:val="none" w:sz="0" w:space="0" w:color="auto"/>
            <w:left w:val="none" w:sz="0" w:space="0" w:color="auto"/>
            <w:bottom w:val="none" w:sz="0" w:space="0" w:color="auto"/>
            <w:right w:val="none" w:sz="0" w:space="0" w:color="auto"/>
          </w:divBdr>
        </w:div>
        <w:div w:id="1316908852">
          <w:marLeft w:val="0"/>
          <w:marRight w:val="0"/>
          <w:marTop w:val="0"/>
          <w:marBottom w:val="0"/>
          <w:divBdr>
            <w:top w:val="none" w:sz="0" w:space="0" w:color="auto"/>
            <w:left w:val="none" w:sz="0" w:space="0" w:color="auto"/>
            <w:bottom w:val="none" w:sz="0" w:space="0" w:color="auto"/>
            <w:right w:val="none" w:sz="0" w:space="0" w:color="auto"/>
          </w:divBdr>
        </w:div>
        <w:div w:id="1415975032">
          <w:marLeft w:val="0"/>
          <w:marRight w:val="0"/>
          <w:marTop w:val="0"/>
          <w:marBottom w:val="0"/>
          <w:divBdr>
            <w:top w:val="none" w:sz="0" w:space="0" w:color="auto"/>
            <w:left w:val="none" w:sz="0" w:space="0" w:color="auto"/>
            <w:bottom w:val="none" w:sz="0" w:space="0" w:color="auto"/>
            <w:right w:val="none" w:sz="0" w:space="0" w:color="auto"/>
          </w:divBdr>
        </w:div>
        <w:div w:id="1449741198">
          <w:marLeft w:val="0"/>
          <w:marRight w:val="0"/>
          <w:marTop w:val="0"/>
          <w:marBottom w:val="0"/>
          <w:divBdr>
            <w:top w:val="none" w:sz="0" w:space="0" w:color="auto"/>
            <w:left w:val="none" w:sz="0" w:space="0" w:color="auto"/>
            <w:bottom w:val="none" w:sz="0" w:space="0" w:color="auto"/>
            <w:right w:val="none" w:sz="0" w:space="0" w:color="auto"/>
          </w:divBdr>
        </w:div>
        <w:div w:id="1524170909">
          <w:marLeft w:val="0"/>
          <w:marRight w:val="0"/>
          <w:marTop w:val="0"/>
          <w:marBottom w:val="0"/>
          <w:divBdr>
            <w:top w:val="none" w:sz="0" w:space="0" w:color="auto"/>
            <w:left w:val="none" w:sz="0" w:space="0" w:color="auto"/>
            <w:bottom w:val="none" w:sz="0" w:space="0" w:color="auto"/>
            <w:right w:val="none" w:sz="0" w:space="0" w:color="auto"/>
          </w:divBdr>
        </w:div>
        <w:div w:id="1569728563">
          <w:marLeft w:val="0"/>
          <w:marRight w:val="0"/>
          <w:marTop w:val="0"/>
          <w:marBottom w:val="0"/>
          <w:divBdr>
            <w:top w:val="none" w:sz="0" w:space="0" w:color="auto"/>
            <w:left w:val="none" w:sz="0" w:space="0" w:color="auto"/>
            <w:bottom w:val="none" w:sz="0" w:space="0" w:color="auto"/>
            <w:right w:val="none" w:sz="0" w:space="0" w:color="auto"/>
          </w:divBdr>
        </w:div>
        <w:div w:id="1636525778">
          <w:marLeft w:val="0"/>
          <w:marRight w:val="0"/>
          <w:marTop w:val="0"/>
          <w:marBottom w:val="0"/>
          <w:divBdr>
            <w:top w:val="none" w:sz="0" w:space="0" w:color="auto"/>
            <w:left w:val="none" w:sz="0" w:space="0" w:color="auto"/>
            <w:bottom w:val="none" w:sz="0" w:space="0" w:color="auto"/>
            <w:right w:val="none" w:sz="0" w:space="0" w:color="auto"/>
          </w:divBdr>
        </w:div>
        <w:div w:id="1995721262">
          <w:marLeft w:val="0"/>
          <w:marRight w:val="0"/>
          <w:marTop w:val="0"/>
          <w:marBottom w:val="0"/>
          <w:divBdr>
            <w:top w:val="none" w:sz="0" w:space="0" w:color="auto"/>
            <w:left w:val="none" w:sz="0" w:space="0" w:color="auto"/>
            <w:bottom w:val="none" w:sz="0" w:space="0" w:color="auto"/>
            <w:right w:val="none" w:sz="0" w:space="0" w:color="auto"/>
          </w:divBdr>
        </w:div>
      </w:divsChild>
    </w:div>
    <w:div w:id="1201478906">
      <w:bodyDiv w:val="1"/>
      <w:marLeft w:val="0"/>
      <w:marRight w:val="0"/>
      <w:marTop w:val="0"/>
      <w:marBottom w:val="0"/>
      <w:divBdr>
        <w:top w:val="none" w:sz="0" w:space="0" w:color="auto"/>
        <w:left w:val="none" w:sz="0" w:space="0" w:color="auto"/>
        <w:bottom w:val="none" w:sz="0" w:space="0" w:color="auto"/>
        <w:right w:val="none" w:sz="0" w:space="0" w:color="auto"/>
      </w:divBdr>
    </w:div>
    <w:div w:id="1576237034">
      <w:bodyDiv w:val="1"/>
      <w:marLeft w:val="0"/>
      <w:marRight w:val="0"/>
      <w:marTop w:val="0"/>
      <w:marBottom w:val="0"/>
      <w:divBdr>
        <w:top w:val="none" w:sz="0" w:space="0" w:color="auto"/>
        <w:left w:val="none" w:sz="0" w:space="0" w:color="auto"/>
        <w:bottom w:val="none" w:sz="0" w:space="0" w:color="auto"/>
        <w:right w:val="none" w:sz="0" w:space="0" w:color="auto"/>
      </w:divBdr>
      <w:divsChild>
        <w:div w:id="38942689">
          <w:marLeft w:val="0"/>
          <w:marRight w:val="0"/>
          <w:marTop w:val="0"/>
          <w:marBottom w:val="0"/>
          <w:divBdr>
            <w:top w:val="none" w:sz="0" w:space="0" w:color="auto"/>
            <w:left w:val="none" w:sz="0" w:space="0" w:color="auto"/>
            <w:bottom w:val="none" w:sz="0" w:space="0" w:color="auto"/>
            <w:right w:val="none" w:sz="0" w:space="0" w:color="auto"/>
          </w:divBdr>
        </w:div>
        <w:div w:id="72238271">
          <w:marLeft w:val="0"/>
          <w:marRight w:val="0"/>
          <w:marTop w:val="0"/>
          <w:marBottom w:val="0"/>
          <w:divBdr>
            <w:top w:val="none" w:sz="0" w:space="0" w:color="auto"/>
            <w:left w:val="none" w:sz="0" w:space="0" w:color="auto"/>
            <w:bottom w:val="none" w:sz="0" w:space="0" w:color="auto"/>
            <w:right w:val="none" w:sz="0" w:space="0" w:color="auto"/>
          </w:divBdr>
        </w:div>
        <w:div w:id="205069603">
          <w:marLeft w:val="0"/>
          <w:marRight w:val="0"/>
          <w:marTop w:val="0"/>
          <w:marBottom w:val="0"/>
          <w:divBdr>
            <w:top w:val="none" w:sz="0" w:space="0" w:color="auto"/>
            <w:left w:val="none" w:sz="0" w:space="0" w:color="auto"/>
            <w:bottom w:val="none" w:sz="0" w:space="0" w:color="auto"/>
            <w:right w:val="none" w:sz="0" w:space="0" w:color="auto"/>
          </w:divBdr>
        </w:div>
        <w:div w:id="221450691">
          <w:marLeft w:val="0"/>
          <w:marRight w:val="0"/>
          <w:marTop w:val="0"/>
          <w:marBottom w:val="0"/>
          <w:divBdr>
            <w:top w:val="none" w:sz="0" w:space="0" w:color="auto"/>
            <w:left w:val="none" w:sz="0" w:space="0" w:color="auto"/>
            <w:bottom w:val="none" w:sz="0" w:space="0" w:color="auto"/>
            <w:right w:val="none" w:sz="0" w:space="0" w:color="auto"/>
          </w:divBdr>
        </w:div>
        <w:div w:id="434181279">
          <w:marLeft w:val="0"/>
          <w:marRight w:val="0"/>
          <w:marTop w:val="0"/>
          <w:marBottom w:val="0"/>
          <w:divBdr>
            <w:top w:val="none" w:sz="0" w:space="0" w:color="auto"/>
            <w:left w:val="none" w:sz="0" w:space="0" w:color="auto"/>
            <w:bottom w:val="none" w:sz="0" w:space="0" w:color="auto"/>
            <w:right w:val="none" w:sz="0" w:space="0" w:color="auto"/>
          </w:divBdr>
        </w:div>
        <w:div w:id="656227227">
          <w:marLeft w:val="0"/>
          <w:marRight w:val="0"/>
          <w:marTop w:val="0"/>
          <w:marBottom w:val="0"/>
          <w:divBdr>
            <w:top w:val="none" w:sz="0" w:space="0" w:color="auto"/>
            <w:left w:val="none" w:sz="0" w:space="0" w:color="auto"/>
            <w:bottom w:val="none" w:sz="0" w:space="0" w:color="auto"/>
            <w:right w:val="none" w:sz="0" w:space="0" w:color="auto"/>
          </w:divBdr>
        </w:div>
        <w:div w:id="703215050">
          <w:marLeft w:val="0"/>
          <w:marRight w:val="0"/>
          <w:marTop w:val="0"/>
          <w:marBottom w:val="0"/>
          <w:divBdr>
            <w:top w:val="none" w:sz="0" w:space="0" w:color="auto"/>
            <w:left w:val="none" w:sz="0" w:space="0" w:color="auto"/>
            <w:bottom w:val="none" w:sz="0" w:space="0" w:color="auto"/>
            <w:right w:val="none" w:sz="0" w:space="0" w:color="auto"/>
          </w:divBdr>
        </w:div>
        <w:div w:id="857043384">
          <w:marLeft w:val="0"/>
          <w:marRight w:val="0"/>
          <w:marTop w:val="0"/>
          <w:marBottom w:val="0"/>
          <w:divBdr>
            <w:top w:val="none" w:sz="0" w:space="0" w:color="auto"/>
            <w:left w:val="none" w:sz="0" w:space="0" w:color="auto"/>
            <w:bottom w:val="none" w:sz="0" w:space="0" w:color="auto"/>
            <w:right w:val="none" w:sz="0" w:space="0" w:color="auto"/>
          </w:divBdr>
        </w:div>
        <w:div w:id="881940445">
          <w:marLeft w:val="0"/>
          <w:marRight w:val="0"/>
          <w:marTop w:val="0"/>
          <w:marBottom w:val="0"/>
          <w:divBdr>
            <w:top w:val="none" w:sz="0" w:space="0" w:color="auto"/>
            <w:left w:val="none" w:sz="0" w:space="0" w:color="auto"/>
            <w:bottom w:val="none" w:sz="0" w:space="0" w:color="auto"/>
            <w:right w:val="none" w:sz="0" w:space="0" w:color="auto"/>
          </w:divBdr>
        </w:div>
        <w:div w:id="887649510">
          <w:marLeft w:val="0"/>
          <w:marRight w:val="0"/>
          <w:marTop w:val="0"/>
          <w:marBottom w:val="0"/>
          <w:divBdr>
            <w:top w:val="none" w:sz="0" w:space="0" w:color="auto"/>
            <w:left w:val="none" w:sz="0" w:space="0" w:color="auto"/>
            <w:bottom w:val="none" w:sz="0" w:space="0" w:color="auto"/>
            <w:right w:val="none" w:sz="0" w:space="0" w:color="auto"/>
          </w:divBdr>
        </w:div>
        <w:div w:id="910192537">
          <w:marLeft w:val="0"/>
          <w:marRight w:val="0"/>
          <w:marTop w:val="0"/>
          <w:marBottom w:val="0"/>
          <w:divBdr>
            <w:top w:val="none" w:sz="0" w:space="0" w:color="auto"/>
            <w:left w:val="none" w:sz="0" w:space="0" w:color="auto"/>
            <w:bottom w:val="none" w:sz="0" w:space="0" w:color="auto"/>
            <w:right w:val="none" w:sz="0" w:space="0" w:color="auto"/>
          </w:divBdr>
        </w:div>
        <w:div w:id="1019432842">
          <w:marLeft w:val="0"/>
          <w:marRight w:val="0"/>
          <w:marTop w:val="0"/>
          <w:marBottom w:val="0"/>
          <w:divBdr>
            <w:top w:val="none" w:sz="0" w:space="0" w:color="auto"/>
            <w:left w:val="none" w:sz="0" w:space="0" w:color="auto"/>
            <w:bottom w:val="none" w:sz="0" w:space="0" w:color="auto"/>
            <w:right w:val="none" w:sz="0" w:space="0" w:color="auto"/>
          </w:divBdr>
        </w:div>
        <w:div w:id="1084188478">
          <w:marLeft w:val="0"/>
          <w:marRight w:val="0"/>
          <w:marTop w:val="0"/>
          <w:marBottom w:val="0"/>
          <w:divBdr>
            <w:top w:val="none" w:sz="0" w:space="0" w:color="auto"/>
            <w:left w:val="none" w:sz="0" w:space="0" w:color="auto"/>
            <w:bottom w:val="none" w:sz="0" w:space="0" w:color="auto"/>
            <w:right w:val="none" w:sz="0" w:space="0" w:color="auto"/>
          </w:divBdr>
        </w:div>
        <w:div w:id="1173225520">
          <w:marLeft w:val="0"/>
          <w:marRight w:val="0"/>
          <w:marTop w:val="0"/>
          <w:marBottom w:val="0"/>
          <w:divBdr>
            <w:top w:val="none" w:sz="0" w:space="0" w:color="auto"/>
            <w:left w:val="none" w:sz="0" w:space="0" w:color="auto"/>
            <w:bottom w:val="none" w:sz="0" w:space="0" w:color="auto"/>
            <w:right w:val="none" w:sz="0" w:space="0" w:color="auto"/>
          </w:divBdr>
        </w:div>
        <w:div w:id="1222254203">
          <w:marLeft w:val="0"/>
          <w:marRight w:val="0"/>
          <w:marTop w:val="0"/>
          <w:marBottom w:val="0"/>
          <w:divBdr>
            <w:top w:val="none" w:sz="0" w:space="0" w:color="auto"/>
            <w:left w:val="none" w:sz="0" w:space="0" w:color="auto"/>
            <w:bottom w:val="none" w:sz="0" w:space="0" w:color="auto"/>
            <w:right w:val="none" w:sz="0" w:space="0" w:color="auto"/>
          </w:divBdr>
        </w:div>
        <w:div w:id="1276056321">
          <w:marLeft w:val="0"/>
          <w:marRight w:val="0"/>
          <w:marTop w:val="0"/>
          <w:marBottom w:val="0"/>
          <w:divBdr>
            <w:top w:val="none" w:sz="0" w:space="0" w:color="auto"/>
            <w:left w:val="none" w:sz="0" w:space="0" w:color="auto"/>
            <w:bottom w:val="none" w:sz="0" w:space="0" w:color="auto"/>
            <w:right w:val="none" w:sz="0" w:space="0" w:color="auto"/>
          </w:divBdr>
        </w:div>
        <w:div w:id="1454982744">
          <w:marLeft w:val="0"/>
          <w:marRight w:val="0"/>
          <w:marTop w:val="0"/>
          <w:marBottom w:val="0"/>
          <w:divBdr>
            <w:top w:val="none" w:sz="0" w:space="0" w:color="auto"/>
            <w:left w:val="none" w:sz="0" w:space="0" w:color="auto"/>
            <w:bottom w:val="none" w:sz="0" w:space="0" w:color="auto"/>
            <w:right w:val="none" w:sz="0" w:space="0" w:color="auto"/>
          </w:divBdr>
        </w:div>
        <w:div w:id="1484394855">
          <w:marLeft w:val="0"/>
          <w:marRight w:val="0"/>
          <w:marTop w:val="0"/>
          <w:marBottom w:val="0"/>
          <w:divBdr>
            <w:top w:val="none" w:sz="0" w:space="0" w:color="auto"/>
            <w:left w:val="none" w:sz="0" w:space="0" w:color="auto"/>
            <w:bottom w:val="none" w:sz="0" w:space="0" w:color="auto"/>
            <w:right w:val="none" w:sz="0" w:space="0" w:color="auto"/>
          </w:divBdr>
        </w:div>
        <w:div w:id="1613517435">
          <w:marLeft w:val="0"/>
          <w:marRight w:val="0"/>
          <w:marTop w:val="0"/>
          <w:marBottom w:val="0"/>
          <w:divBdr>
            <w:top w:val="none" w:sz="0" w:space="0" w:color="auto"/>
            <w:left w:val="none" w:sz="0" w:space="0" w:color="auto"/>
            <w:bottom w:val="none" w:sz="0" w:space="0" w:color="auto"/>
            <w:right w:val="none" w:sz="0" w:space="0" w:color="auto"/>
          </w:divBdr>
        </w:div>
        <w:div w:id="1627807002">
          <w:marLeft w:val="0"/>
          <w:marRight w:val="0"/>
          <w:marTop w:val="0"/>
          <w:marBottom w:val="0"/>
          <w:divBdr>
            <w:top w:val="none" w:sz="0" w:space="0" w:color="auto"/>
            <w:left w:val="none" w:sz="0" w:space="0" w:color="auto"/>
            <w:bottom w:val="none" w:sz="0" w:space="0" w:color="auto"/>
            <w:right w:val="none" w:sz="0" w:space="0" w:color="auto"/>
          </w:divBdr>
        </w:div>
        <w:div w:id="1678802716">
          <w:marLeft w:val="0"/>
          <w:marRight w:val="0"/>
          <w:marTop w:val="0"/>
          <w:marBottom w:val="0"/>
          <w:divBdr>
            <w:top w:val="none" w:sz="0" w:space="0" w:color="auto"/>
            <w:left w:val="none" w:sz="0" w:space="0" w:color="auto"/>
            <w:bottom w:val="none" w:sz="0" w:space="0" w:color="auto"/>
            <w:right w:val="none" w:sz="0" w:space="0" w:color="auto"/>
          </w:divBdr>
        </w:div>
        <w:div w:id="1703437953">
          <w:marLeft w:val="0"/>
          <w:marRight w:val="0"/>
          <w:marTop w:val="0"/>
          <w:marBottom w:val="0"/>
          <w:divBdr>
            <w:top w:val="none" w:sz="0" w:space="0" w:color="auto"/>
            <w:left w:val="none" w:sz="0" w:space="0" w:color="auto"/>
            <w:bottom w:val="none" w:sz="0" w:space="0" w:color="auto"/>
            <w:right w:val="none" w:sz="0" w:space="0" w:color="auto"/>
          </w:divBdr>
        </w:div>
      </w:divsChild>
    </w:div>
    <w:div w:id="1715887574">
      <w:bodyDiv w:val="1"/>
      <w:marLeft w:val="0"/>
      <w:marRight w:val="0"/>
      <w:marTop w:val="0"/>
      <w:marBottom w:val="0"/>
      <w:divBdr>
        <w:top w:val="none" w:sz="0" w:space="0" w:color="auto"/>
        <w:left w:val="none" w:sz="0" w:space="0" w:color="auto"/>
        <w:bottom w:val="none" w:sz="0" w:space="0" w:color="auto"/>
        <w:right w:val="none" w:sz="0" w:space="0" w:color="auto"/>
      </w:divBdr>
      <w:divsChild>
        <w:div w:id="211884990">
          <w:marLeft w:val="0"/>
          <w:marRight w:val="0"/>
          <w:marTop w:val="0"/>
          <w:marBottom w:val="0"/>
          <w:divBdr>
            <w:top w:val="none" w:sz="0" w:space="0" w:color="auto"/>
            <w:left w:val="none" w:sz="0" w:space="0" w:color="auto"/>
            <w:bottom w:val="none" w:sz="0" w:space="0" w:color="auto"/>
            <w:right w:val="none" w:sz="0" w:space="0" w:color="auto"/>
          </w:divBdr>
        </w:div>
        <w:div w:id="243035162">
          <w:marLeft w:val="0"/>
          <w:marRight w:val="0"/>
          <w:marTop w:val="0"/>
          <w:marBottom w:val="0"/>
          <w:divBdr>
            <w:top w:val="none" w:sz="0" w:space="0" w:color="auto"/>
            <w:left w:val="none" w:sz="0" w:space="0" w:color="auto"/>
            <w:bottom w:val="none" w:sz="0" w:space="0" w:color="auto"/>
            <w:right w:val="none" w:sz="0" w:space="0" w:color="auto"/>
          </w:divBdr>
        </w:div>
        <w:div w:id="284890433">
          <w:marLeft w:val="0"/>
          <w:marRight w:val="0"/>
          <w:marTop w:val="0"/>
          <w:marBottom w:val="0"/>
          <w:divBdr>
            <w:top w:val="none" w:sz="0" w:space="0" w:color="auto"/>
            <w:left w:val="none" w:sz="0" w:space="0" w:color="auto"/>
            <w:bottom w:val="none" w:sz="0" w:space="0" w:color="auto"/>
            <w:right w:val="none" w:sz="0" w:space="0" w:color="auto"/>
          </w:divBdr>
        </w:div>
        <w:div w:id="397173933">
          <w:marLeft w:val="0"/>
          <w:marRight w:val="0"/>
          <w:marTop w:val="0"/>
          <w:marBottom w:val="0"/>
          <w:divBdr>
            <w:top w:val="none" w:sz="0" w:space="0" w:color="auto"/>
            <w:left w:val="none" w:sz="0" w:space="0" w:color="auto"/>
            <w:bottom w:val="none" w:sz="0" w:space="0" w:color="auto"/>
            <w:right w:val="none" w:sz="0" w:space="0" w:color="auto"/>
          </w:divBdr>
        </w:div>
        <w:div w:id="409159434">
          <w:marLeft w:val="0"/>
          <w:marRight w:val="0"/>
          <w:marTop w:val="0"/>
          <w:marBottom w:val="0"/>
          <w:divBdr>
            <w:top w:val="none" w:sz="0" w:space="0" w:color="auto"/>
            <w:left w:val="none" w:sz="0" w:space="0" w:color="auto"/>
            <w:bottom w:val="none" w:sz="0" w:space="0" w:color="auto"/>
            <w:right w:val="none" w:sz="0" w:space="0" w:color="auto"/>
          </w:divBdr>
        </w:div>
        <w:div w:id="425075475">
          <w:marLeft w:val="0"/>
          <w:marRight w:val="0"/>
          <w:marTop w:val="0"/>
          <w:marBottom w:val="0"/>
          <w:divBdr>
            <w:top w:val="none" w:sz="0" w:space="0" w:color="auto"/>
            <w:left w:val="none" w:sz="0" w:space="0" w:color="auto"/>
            <w:bottom w:val="none" w:sz="0" w:space="0" w:color="auto"/>
            <w:right w:val="none" w:sz="0" w:space="0" w:color="auto"/>
          </w:divBdr>
        </w:div>
        <w:div w:id="427698142">
          <w:marLeft w:val="0"/>
          <w:marRight w:val="0"/>
          <w:marTop w:val="0"/>
          <w:marBottom w:val="0"/>
          <w:divBdr>
            <w:top w:val="none" w:sz="0" w:space="0" w:color="auto"/>
            <w:left w:val="none" w:sz="0" w:space="0" w:color="auto"/>
            <w:bottom w:val="none" w:sz="0" w:space="0" w:color="auto"/>
            <w:right w:val="none" w:sz="0" w:space="0" w:color="auto"/>
          </w:divBdr>
        </w:div>
        <w:div w:id="453719194">
          <w:marLeft w:val="0"/>
          <w:marRight w:val="0"/>
          <w:marTop w:val="0"/>
          <w:marBottom w:val="0"/>
          <w:divBdr>
            <w:top w:val="none" w:sz="0" w:space="0" w:color="auto"/>
            <w:left w:val="none" w:sz="0" w:space="0" w:color="auto"/>
            <w:bottom w:val="none" w:sz="0" w:space="0" w:color="auto"/>
            <w:right w:val="none" w:sz="0" w:space="0" w:color="auto"/>
          </w:divBdr>
        </w:div>
        <w:div w:id="470170515">
          <w:marLeft w:val="0"/>
          <w:marRight w:val="0"/>
          <w:marTop w:val="0"/>
          <w:marBottom w:val="0"/>
          <w:divBdr>
            <w:top w:val="none" w:sz="0" w:space="0" w:color="auto"/>
            <w:left w:val="none" w:sz="0" w:space="0" w:color="auto"/>
            <w:bottom w:val="none" w:sz="0" w:space="0" w:color="auto"/>
            <w:right w:val="none" w:sz="0" w:space="0" w:color="auto"/>
          </w:divBdr>
        </w:div>
        <w:div w:id="481776747">
          <w:marLeft w:val="0"/>
          <w:marRight w:val="0"/>
          <w:marTop w:val="0"/>
          <w:marBottom w:val="0"/>
          <w:divBdr>
            <w:top w:val="none" w:sz="0" w:space="0" w:color="auto"/>
            <w:left w:val="none" w:sz="0" w:space="0" w:color="auto"/>
            <w:bottom w:val="none" w:sz="0" w:space="0" w:color="auto"/>
            <w:right w:val="none" w:sz="0" w:space="0" w:color="auto"/>
          </w:divBdr>
        </w:div>
        <w:div w:id="754715548">
          <w:marLeft w:val="0"/>
          <w:marRight w:val="0"/>
          <w:marTop w:val="0"/>
          <w:marBottom w:val="0"/>
          <w:divBdr>
            <w:top w:val="none" w:sz="0" w:space="0" w:color="auto"/>
            <w:left w:val="none" w:sz="0" w:space="0" w:color="auto"/>
            <w:bottom w:val="none" w:sz="0" w:space="0" w:color="auto"/>
            <w:right w:val="none" w:sz="0" w:space="0" w:color="auto"/>
          </w:divBdr>
        </w:div>
        <w:div w:id="757405298">
          <w:marLeft w:val="0"/>
          <w:marRight w:val="0"/>
          <w:marTop w:val="0"/>
          <w:marBottom w:val="0"/>
          <w:divBdr>
            <w:top w:val="none" w:sz="0" w:space="0" w:color="auto"/>
            <w:left w:val="none" w:sz="0" w:space="0" w:color="auto"/>
            <w:bottom w:val="none" w:sz="0" w:space="0" w:color="auto"/>
            <w:right w:val="none" w:sz="0" w:space="0" w:color="auto"/>
          </w:divBdr>
        </w:div>
        <w:div w:id="774252682">
          <w:marLeft w:val="0"/>
          <w:marRight w:val="0"/>
          <w:marTop w:val="0"/>
          <w:marBottom w:val="0"/>
          <w:divBdr>
            <w:top w:val="none" w:sz="0" w:space="0" w:color="auto"/>
            <w:left w:val="none" w:sz="0" w:space="0" w:color="auto"/>
            <w:bottom w:val="none" w:sz="0" w:space="0" w:color="auto"/>
            <w:right w:val="none" w:sz="0" w:space="0" w:color="auto"/>
          </w:divBdr>
        </w:div>
        <w:div w:id="855119425">
          <w:marLeft w:val="0"/>
          <w:marRight w:val="0"/>
          <w:marTop w:val="0"/>
          <w:marBottom w:val="0"/>
          <w:divBdr>
            <w:top w:val="none" w:sz="0" w:space="0" w:color="auto"/>
            <w:left w:val="none" w:sz="0" w:space="0" w:color="auto"/>
            <w:bottom w:val="none" w:sz="0" w:space="0" w:color="auto"/>
            <w:right w:val="none" w:sz="0" w:space="0" w:color="auto"/>
          </w:divBdr>
        </w:div>
        <w:div w:id="925383560">
          <w:marLeft w:val="0"/>
          <w:marRight w:val="0"/>
          <w:marTop w:val="0"/>
          <w:marBottom w:val="0"/>
          <w:divBdr>
            <w:top w:val="none" w:sz="0" w:space="0" w:color="auto"/>
            <w:left w:val="none" w:sz="0" w:space="0" w:color="auto"/>
            <w:bottom w:val="none" w:sz="0" w:space="0" w:color="auto"/>
            <w:right w:val="none" w:sz="0" w:space="0" w:color="auto"/>
          </w:divBdr>
        </w:div>
        <w:div w:id="1088893294">
          <w:marLeft w:val="0"/>
          <w:marRight w:val="0"/>
          <w:marTop w:val="0"/>
          <w:marBottom w:val="0"/>
          <w:divBdr>
            <w:top w:val="none" w:sz="0" w:space="0" w:color="auto"/>
            <w:left w:val="none" w:sz="0" w:space="0" w:color="auto"/>
            <w:bottom w:val="none" w:sz="0" w:space="0" w:color="auto"/>
            <w:right w:val="none" w:sz="0" w:space="0" w:color="auto"/>
          </w:divBdr>
        </w:div>
        <w:div w:id="1138568793">
          <w:marLeft w:val="0"/>
          <w:marRight w:val="0"/>
          <w:marTop w:val="0"/>
          <w:marBottom w:val="0"/>
          <w:divBdr>
            <w:top w:val="none" w:sz="0" w:space="0" w:color="auto"/>
            <w:left w:val="none" w:sz="0" w:space="0" w:color="auto"/>
            <w:bottom w:val="none" w:sz="0" w:space="0" w:color="auto"/>
            <w:right w:val="none" w:sz="0" w:space="0" w:color="auto"/>
          </w:divBdr>
        </w:div>
        <w:div w:id="1170296800">
          <w:marLeft w:val="0"/>
          <w:marRight w:val="0"/>
          <w:marTop w:val="0"/>
          <w:marBottom w:val="0"/>
          <w:divBdr>
            <w:top w:val="none" w:sz="0" w:space="0" w:color="auto"/>
            <w:left w:val="none" w:sz="0" w:space="0" w:color="auto"/>
            <w:bottom w:val="none" w:sz="0" w:space="0" w:color="auto"/>
            <w:right w:val="none" w:sz="0" w:space="0" w:color="auto"/>
          </w:divBdr>
        </w:div>
        <w:div w:id="1170367155">
          <w:marLeft w:val="0"/>
          <w:marRight w:val="0"/>
          <w:marTop w:val="0"/>
          <w:marBottom w:val="0"/>
          <w:divBdr>
            <w:top w:val="none" w:sz="0" w:space="0" w:color="auto"/>
            <w:left w:val="none" w:sz="0" w:space="0" w:color="auto"/>
            <w:bottom w:val="none" w:sz="0" w:space="0" w:color="auto"/>
            <w:right w:val="none" w:sz="0" w:space="0" w:color="auto"/>
          </w:divBdr>
        </w:div>
        <w:div w:id="1200164028">
          <w:marLeft w:val="0"/>
          <w:marRight w:val="0"/>
          <w:marTop w:val="0"/>
          <w:marBottom w:val="0"/>
          <w:divBdr>
            <w:top w:val="none" w:sz="0" w:space="0" w:color="auto"/>
            <w:left w:val="none" w:sz="0" w:space="0" w:color="auto"/>
            <w:bottom w:val="none" w:sz="0" w:space="0" w:color="auto"/>
            <w:right w:val="none" w:sz="0" w:space="0" w:color="auto"/>
          </w:divBdr>
        </w:div>
        <w:div w:id="1354309656">
          <w:marLeft w:val="0"/>
          <w:marRight w:val="0"/>
          <w:marTop w:val="0"/>
          <w:marBottom w:val="0"/>
          <w:divBdr>
            <w:top w:val="none" w:sz="0" w:space="0" w:color="auto"/>
            <w:left w:val="none" w:sz="0" w:space="0" w:color="auto"/>
            <w:bottom w:val="none" w:sz="0" w:space="0" w:color="auto"/>
            <w:right w:val="none" w:sz="0" w:space="0" w:color="auto"/>
          </w:divBdr>
        </w:div>
        <w:div w:id="1368791985">
          <w:marLeft w:val="0"/>
          <w:marRight w:val="0"/>
          <w:marTop w:val="0"/>
          <w:marBottom w:val="0"/>
          <w:divBdr>
            <w:top w:val="none" w:sz="0" w:space="0" w:color="auto"/>
            <w:left w:val="none" w:sz="0" w:space="0" w:color="auto"/>
            <w:bottom w:val="none" w:sz="0" w:space="0" w:color="auto"/>
            <w:right w:val="none" w:sz="0" w:space="0" w:color="auto"/>
          </w:divBdr>
        </w:div>
        <w:div w:id="1376663683">
          <w:marLeft w:val="0"/>
          <w:marRight w:val="0"/>
          <w:marTop w:val="0"/>
          <w:marBottom w:val="0"/>
          <w:divBdr>
            <w:top w:val="none" w:sz="0" w:space="0" w:color="auto"/>
            <w:left w:val="none" w:sz="0" w:space="0" w:color="auto"/>
            <w:bottom w:val="none" w:sz="0" w:space="0" w:color="auto"/>
            <w:right w:val="none" w:sz="0" w:space="0" w:color="auto"/>
          </w:divBdr>
        </w:div>
        <w:div w:id="1382754589">
          <w:marLeft w:val="0"/>
          <w:marRight w:val="0"/>
          <w:marTop w:val="0"/>
          <w:marBottom w:val="0"/>
          <w:divBdr>
            <w:top w:val="none" w:sz="0" w:space="0" w:color="auto"/>
            <w:left w:val="none" w:sz="0" w:space="0" w:color="auto"/>
            <w:bottom w:val="none" w:sz="0" w:space="0" w:color="auto"/>
            <w:right w:val="none" w:sz="0" w:space="0" w:color="auto"/>
          </w:divBdr>
        </w:div>
        <w:div w:id="1397780354">
          <w:marLeft w:val="0"/>
          <w:marRight w:val="0"/>
          <w:marTop w:val="0"/>
          <w:marBottom w:val="0"/>
          <w:divBdr>
            <w:top w:val="none" w:sz="0" w:space="0" w:color="auto"/>
            <w:left w:val="none" w:sz="0" w:space="0" w:color="auto"/>
            <w:bottom w:val="none" w:sz="0" w:space="0" w:color="auto"/>
            <w:right w:val="none" w:sz="0" w:space="0" w:color="auto"/>
          </w:divBdr>
        </w:div>
        <w:div w:id="1405446605">
          <w:marLeft w:val="0"/>
          <w:marRight w:val="0"/>
          <w:marTop w:val="0"/>
          <w:marBottom w:val="0"/>
          <w:divBdr>
            <w:top w:val="none" w:sz="0" w:space="0" w:color="auto"/>
            <w:left w:val="none" w:sz="0" w:space="0" w:color="auto"/>
            <w:bottom w:val="none" w:sz="0" w:space="0" w:color="auto"/>
            <w:right w:val="none" w:sz="0" w:space="0" w:color="auto"/>
          </w:divBdr>
        </w:div>
        <w:div w:id="1406419838">
          <w:marLeft w:val="0"/>
          <w:marRight w:val="0"/>
          <w:marTop w:val="0"/>
          <w:marBottom w:val="0"/>
          <w:divBdr>
            <w:top w:val="none" w:sz="0" w:space="0" w:color="auto"/>
            <w:left w:val="none" w:sz="0" w:space="0" w:color="auto"/>
            <w:bottom w:val="none" w:sz="0" w:space="0" w:color="auto"/>
            <w:right w:val="none" w:sz="0" w:space="0" w:color="auto"/>
          </w:divBdr>
        </w:div>
        <w:div w:id="1425803626">
          <w:marLeft w:val="0"/>
          <w:marRight w:val="0"/>
          <w:marTop w:val="0"/>
          <w:marBottom w:val="0"/>
          <w:divBdr>
            <w:top w:val="none" w:sz="0" w:space="0" w:color="auto"/>
            <w:left w:val="none" w:sz="0" w:space="0" w:color="auto"/>
            <w:bottom w:val="none" w:sz="0" w:space="0" w:color="auto"/>
            <w:right w:val="none" w:sz="0" w:space="0" w:color="auto"/>
          </w:divBdr>
        </w:div>
        <w:div w:id="1431050584">
          <w:marLeft w:val="0"/>
          <w:marRight w:val="0"/>
          <w:marTop w:val="0"/>
          <w:marBottom w:val="0"/>
          <w:divBdr>
            <w:top w:val="none" w:sz="0" w:space="0" w:color="auto"/>
            <w:left w:val="none" w:sz="0" w:space="0" w:color="auto"/>
            <w:bottom w:val="none" w:sz="0" w:space="0" w:color="auto"/>
            <w:right w:val="none" w:sz="0" w:space="0" w:color="auto"/>
          </w:divBdr>
        </w:div>
        <w:div w:id="1465390907">
          <w:marLeft w:val="0"/>
          <w:marRight w:val="0"/>
          <w:marTop w:val="0"/>
          <w:marBottom w:val="0"/>
          <w:divBdr>
            <w:top w:val="none" w:sz="0" w:space="0" w:color="auto"/>
            <w:left w:val="none" w:sz="0" w:space="0" w:color="auto"/>
            <w:bottom w:val="none" w:sz="0" w:space="0" w:color="auto"/>
            <w:right w:val="none" w:sz="0" w:space="0" w:color="auto"/>
          </w:divBdr>
        </w:div>
        <w:div w:id="1483544547">
          <w:marLeft w:val="0"/>
          <w:marRight w:val="0"/>
          <w:marTop w:val="0"/>
          <w:marBottom w:val="0"/>
          <w:divBdr>
            <w:top w:val="none" w:sz="0" w:space="0" w:color="auto"/>
            <w:left w:val="none" w:sz="0" w:space="0" w:color="auto"/>
            <w:bottom w:val="none" w:sz="0" w:space="0" w:color="auto"/>
            <w:right w:val="none" w:sz="0" w:space="0" w:color="auto"/>
          </w:divBdr>
        </w:div>
        <w:div w:id="1520973924">
          <w:marLeft w:val="0"/>
          <w:marRight w:val="0"/>
          <w:marTop w:val="0"/>
          <w:marBottom w:val="0"/>
          <w:divBdr>
            <w:top w:val="none" w:sz="0" w:space="0" w:color="auto"/>
            <w:left w:val="none" w:sz="0" w:space="0" w:color="auto"/>
            <w:bottom w:val="none" w:sz="0" w:space="0" w:color="auto"/>
            <w:right w:val="none" w:sz="0" w:space="0" w:color="auto"/>
          </w:divBdr>
        </w:div>
        <w:div w:id="1593857728">
          <w:marLeft w:val="0"/>
          <w:marRight w:val="0"/>
          <w:marTop w:val="0"/>
          <w:marBottom w:val="0"/>
          <w:divBdr>
            <w:top w:val="none" w:sz="0" w:space="0" w:color="auto"/>
            <w:left w:val="none" w:sz="0" w:space="0" w:color="auto"/>
            <w:bottom w:val="none" w:sz="0" w:space="0" w:color="auto"/>
            <w:right w:val="none" w:sz="0" w:space="0" w:color="auto"/>
          </w:divBdr>
        </w:div>
        <w:div w:id="1601445289">
          <w:marLeft w:val="0"/>
          <w:marRight w:val="0"/>
          <w:marTop w:val="0"/>
          <w:marBottom w:val="0"/>
          <w:divBdr>
            <w:top w:val="none" w:sz="0" w:space="0" w:color="auto"/>
            <w:left w:val="none" w:sz="0" w:space="0" w:color="auto"/>
            <w:bottom w:val="none" w:sz="0" w:space="0" w:color="auto"/>
            <w:right w:val="none" w:sz="0" w:space="0" w:color="auto"/>
          </w:divBdr>
        </w:div>
        <w:div w:id="1626739692">
          <w:marLeft w:val="0"/>
          <w:marRight w:val="0"/>
          <w:marTop w:val="0"/>
          <w:marBottom w:val="0"/>
          <w:divBdr>
            <w:top w:val="none" w:sz="0" w:space="0" w:color="auto"/>
            <w:left w:val="none" w:sz="0" w:space="0" w:color="auto"/>
            <w:bottom w:val="none" w:sz="0" w:space="0" w:color="auto"/>
            <w:right w:val="none" w:sz="0" w:space="0" w:color="auto"/>
          </w:divBdr>
        </w:div>
        <w:div w:id="1686129771">
          <w:marLeft w:val="0"/>
          <w:marRight w:val="0"/>
          <w:marTop w:val="0"/>
          <w:marBottom w:val="0"/>
          <w:divBdr>
            <w:top w:val="none" w:sz="0" w:space="0" w:color="auto"/>
            <w:left w:val="none" w:sz="0" w:space="0" w:color="auto"/>
            <w:bottom w:val="none" w:sz="0" w:space="0" w:color="auto"/>
            <w:right w:val="none" w:sz="0" w:space="0" w:color="auto"/>
          </w:divBdr>
        </w:div>
        <w:div w:id="1727411841">
          <w:marLeft w:val="0"/>
          <w:marRight w:val="0"/>
          <w:marTop w:val="0"/>
          <w:marBottom w:val="0"/>
          <w:divBdr>
            <w:top w:val="none" w:sz="0" w:space="0" w:color="auto"/>
            <w:left w:val="none" w:sz="0" w:space="0" w:color="auto"/>
            <w:bottom w:val="none" w:sz="0" w:space="0" w:color="auto"/>
            <w:right w:val="none" w:sz="0" w:space="0" w:color="auto"/>
          </w:divBdr>
        </w:div>
        <w:div w:id="1768891642">
          <w:marLeft w:val="0"/>
          <w:marRight w:val="0"/>
          <w:marTop w:val="0"/>
          <w:marBottom w:val="0"/>
          <w:divBdr>
            <w:top w:val="none" w:sz="0" w:space="0" w:color="auto"/>
            <w:left w:val="none" w:sz="0" w:space="0" w:color="auto"/>
            <w:bottom w:val="none" w:sz="0" w:space="0" w:color="auto"/>
            <w:right w:val="none" w:sz="0" w:space="0" w:color="auto"/>
          </w:divBdr>
        </w:div>
        <w:div w:id="1781411481">
          <w:marLeft w:val="0"/>
          <w:marRight w:val="0"/>
          <w:marTop w:val="0"/>
          <w:marBottom w:val="0"/>
          <w:divBdr>
            <w:top w:val="none" w:sz="0" w:space="0" w:color="auto"/>
            <w:left w:val="none" w:sz="0" w:space="0" w:color="auto"/>
            <w:bottom w:val="none" w:sz="0" w:space="0" w:color="auto"/>
            <w:right w:val="none" w:sz="0" w:space="0" w:color="auto"/>
          </w:divBdr>
        </w:div>
        <w:div w:id="1840196996">
          <w:marLeft w:val="0"/>
          <w:marRight w:val="0"/>
          <w:marTop w:val="0"/>
          <w:marBottom w:val="0"/>
          <w:divBdr>
            <w:top w:val="none" w:sz="0" w:space="0" w:color="auto"/>
            <w:left w:val="none" w:sz="0" w:space="0" w:color="auto"/>
            <w:bottom w:val="none" w:sz="0" w:space="0" w:color="auto"/>
            <w:right w:val="none" w:sz="0" w:space="0" w:color="auto"/>
          </w:divBdr>
        </w:div>
        <w:div w:id="1879320564">
          <w:marLeft w:val="0"/>
          <w:marRight w:val="0"/>
          <w:marTop w:val="0"/>
          <w:marBottom w:val="0"/>
          <w:divBdr>
            <w:top w:val="none" w:sz="0" w:space="0" w:color="auto"/>
            <w:left w:val="none" w:sz="0" w:space="0" w:color="auto"/>
            <w:bottom w:val="none" w:sz="0" w:space="0" w:color="auto"/>
            <w:right w:val="none" w:sz="0" w:space="0" w:color="auto"/>
          </w:divBdr>
        </w:div>
        <w:div w:id="1890339848">
          <w:marLeft w:val="0"/>
          <w:marRight w:val="0"/>
          <w:marTop w:val="0"/>
          <w:marBottom w:val="0"/>
          <w:divBdr>
            <w:top w:val="none" w:sz="0" w:space="0" w:color="auto"/>
            <w:left w:val="none" w:sz="0" w:space="0" w:color="auto"/>
            <w:bottom w:val="none" w:sz="0" w:space="0" w:color="auto"/>
            <w:right w:val="none" w:sz="0" w:space="0" w:color="auto"/>
          </w:divBdr>
        </w:div>
        <w:div w:id="1961913195">
          <w:marLeft w:val="0"/>
          <w:marRight w:val="0"/>
          <w:marTop w:val="0"/>
          <w:marBottom w:val="0"/>
          <w:divBdr>
            <w:top w:val="none" w:sz="0" w:space="0" w:color="auto"/>
            <w:left w:val="none" w:sz="0" w:space="0" w:color="auto"/>
            <w:bottom w:val="none" w:sz="0" w:space="0" w:color="auto"/>
            <w:right w:val="none" w:sz="0" w:space="0" w:color="auto"/>
          </w:divBdr>
        </w:div>
        <w:div w:id="1971284421">
          <w:marLeft w:val="0"/>
          <w:marRight w:val="0"/>
          <w:marTop w:val="0"/>
          <w:marBottom w:val="0"/>
          <w:divBdr>
            <w:top w:val="none" w:sz="0" w:space="0" w:color="auto"/>
            <w:left w:val="none" w:sz="0" w:space="0" w:color="auto"/>
            <w:bottom w:val="none" w:sz="0" w:space="0" w:color="auto"/>
            <w:right w:val="none" w:sz="0" w:space="0" w:color="auto"/>
          </w:divBdr>
        </w:div>
        <w:div w:id="2141265708">
          <w:marLeft w:val="0"/>
          <w:marRight w:val="0"/>
          <w:marTop w:val="0"/>
          <w:marBottom w:val="0"/>
          <w:divBdr>
            <w:top w:val="none" w:sz="0" w:space="0" w:color="auto"/>
            <w:left w:val="none" w:sz="0" w:space="0" w:color="auto"/>
            <w:bottom w:val="none" w:sz="0" w:space="0" w:color="auto"/>
            <w:right w:val="none" w:sz="0" w:space="0" w:color="auto"/>
          </w:divBdr>
        </w:div>
      </w:divsChild>
    </w:div>
    <w:div w:id="1788548478">
      <w:bodyDiv w:val="1"/>
      <w:marLeft w:val="0"/>
      <w:marRight w:val="0"/>
      <w:marTop w:val="0"/>
      <w:marBottom w:val="0"/>
      <w:divBdr>
        <w:top w:val="none" w:sz="0" w:space="0" w:color="auto"/>
        <w:left w:val="none" w:sz="0" w:space="0" w:color="auto"/>
        <w:bottom w:val="none" w:sz="0" w:space="0" w:color="auto"/>
        <w:right w:val="none" w:sz="0" w:space="0" w:color="auto"/>
      </w:divBdr>
    </w:div>
    <w:div w:id="2062249313">
      <w:bodyDiv w:val="1"/>
      <w:marLeft w:val="0"/>
      <w:marRight w:val="0"/>
      <w:marTop w:val="0"/>
      <w:marBottom w:val="0"/>
      <w:divBdr>
        <w:top w:val="none" w:sz="0" w:space="0" w:color="auto"/>
        <w:left w:val="none" w:sz="0" w:space="0" w:color="auto"/>
        <w:bottom w:val="none" w:sz="0" w:space="0" w:color="auto"/>
        <w:right w:val="none" w:sz="0" w:space="0" w:color="auto"/>
      </w:divBdr>
      <w:divsChild>
        <w:div w:id="1257519568">
          <w:marLeft w:val="0"/>
          <w:marRight w:val="0"/>
          <w:marTop w:val="0"/>
          <w:marBottom w:val="0"/>
          <w:divBdr>
            <w:top w:val="none" w:sz="0" w:space="0" w:color="auto"/>
            <w:left w:val="none" w:sz="0" w:space="0" w:color="auto"/>
            <w:bottom w:val="none" w:sz="0" w:space="0" w:color="auto"/>
            <w:right w:val="none" w:sz="0" w:space="0" w:color="auto"/>
          </w:divBdr>
        </w:div>
        <w:div w:id="1326323892">
          <w:marLeft w:val="0"/>
          <w:marRight w:val="0"/>
          <w:marTop w:val="0"/>
          <w:marBottom w:val="0"/>
          <w:divBdr>
            <w:top w:val="none" w:sz="0" w:space="0" w:color="auto"/>
            <w:left w:val="none" w:sz="0" w:space="0" w:color="auto"/>
            <w:bottom w:val="none" w:sz="0" w:space="0" w:color="auto"/>
            <w:right w:val="none" w:sz="0" w:space="0" w:color="auto"/>
          </w:divBdr>
        </w:div>
      </w:divsChild>
    </w:div>
    <w:div w:id="21214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byrokan@gmail.com" TargetMode="External"/><Relationship Id="rId4" Type="http://schemas.openxmlformats.org/officeDocument/2006/relationships/settings" Target="settings.xml"/><Relationship Id="rId9" Type="http://schemas.openxmlformats.org/officeDocument/2006/relationships/hyperlink" Target="https://jurnal.perima.or.id/index.php/JEKSy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Ser24</b:Tag>
    <b:SourceType>Interview</b:SourceType>
    <b:Guid>{DFD27CC3-6389-4C18-B0CF-F6385E54652B}</b:Guid>
    <b:Author>
      <b:Interviewee>
        <b:NameList>
          <b:Person>
            <b:Last>Sitorus</b:Last>
            <b:First>Seri</b:First>
            <b:Middle>Kuntum</b:Middle>
          </b:Person>
        </b:NameList>
      </b:Interviewee>
      <b:Interviewer>
        <b:NameList>
          <b:Person>
            <b:Last>Puspita</b:Last>
          </b:Person>
        </b:NameList>
      </b:Interviewer>
    </b:Author>
    <b:Title>Hasil Wawancara dengan Nasabah</b:Title>
    <b:Year>2024</b:Year>
    <b:Month>November</b:Month>
    <b:Day>4</b:Day>
    <b:RefOrder>2</b:RefOrder>
  </b:Source>
  <b:Source>
    <b:Tag>Ros24</b:Tag>
    <b:SourceType>Interview</b:SourceType>
    <b:Guid>{A7E1C72E-5A44-4C3C-B3D0-01E7622A651A}</b:Guid>
    <b:Author>
      <b:Interviewee>
        <b:NameList>
          <b:Person>
            <b:Last>Harahap</b:Last>
            <b:First>Rosnila</b:First>
          </b:Person>
        </b:NameList>
      </b:Interviewee>
      <b:Interviewer>
        <b:NameList>
          <b:Person>
            <b:Last>Puspita</b:Last>
          </b:Person>
        </b:NameList>
      </b:Interviewer>
    </b:Author>
    <b:Title>Wawancara Nasabah</b:Title>
    <b:Year>2024</b:Year>
    <b:Month>November</b:Month>
    <b:Day>4</b:Day>
    <b:RefOrder>3</b:RefOrder>
  </b:Source>
  <b:Source>
    <b:Tag>Rah24</b:Tag>
    <b:SourceType>Interview</b:SourceType>
    <b:Guid>{6A01EB4F-D374-448A-B724-77E66FB28279}</b:Guid>
    <b:Author>
      <b:Interviewee>
        <b:NameList>
          <b:Person>
            <b:Last>Purba</b:Last>
            <b:First>Rahmawati</b:First>
          </b:Person>
        </b:NameList>
      </b:Interviewee>
      <b:Interviewer>
        <b:NameList>
          <b:Person>
            <b:Last>Puspita</b:Last>
          </b:Person>
        </b:NameList>
      </b:Interviewer>
    </b:Author>
    <b:Title>Wawancara dengan nasabah</b:Title>
    <b:Year>2024</b:Year>
    <b:Month>November</b:Month>
    <b:Day>4</b:Day>
    <b:RefOrder>4</b:RefOrder>
  </b:Source>
  <b:Source>
    <b:Tag>Nur24</b:Tag>
    <b:SourceType>Interview</b:SourceType>
    <b:Guid>{2EC6B1B8-BC6D-4721-987D-0647E427F1A7}</b:Guid>
    <b:Author>
      <b:Interviewee>
        <b:NameList>
          <b:Person>
            <b:Last>Lubis</b:Last>
            <b:First>Nurkhairani</b:First>
          </b:Person>
        </b:NameList>
      </b:Interviewee>
      <b:Interviewer>
        <b:NameList>
          <b:Person>
            <b:Last>Puspita</b:Last>
          </b:Person>
        </b:NameList>
      </b:Interviewer>
    </b:Author>
    <b:Title>Wawancara</b:Title>
    <b:Year>2024</b:Year>
    <b:Month>November</b:Month>
    <b:Day>5</b:Day>
    <b:RefOrder>5</b:RefOrder>
  </b:Source>
  <b:Source>
    <b:Tag>Ham24</b:Tag>
    <b:SourceType>Interview</b:SourceType>
    <b:Guid>{9C9A7DEC-DA70-49A1-B5F7-9E1FECEAFBC3}</b:Guid>
    <b:Author>
      <b:Interviewee>
        <b:NameList>
          <b:Person>
            <b:Last>Daulay</b:Last>
            <b:First>Hamna</b:First>
            <b:Middle>Sari</b:Middle>
          </b:Person>
        </b:NameList>
      </b:Interviewee>
      <b:Interviewer>
        <b:NameList>
          <b:Person>
            <b:Last>Puspita</b:Last>
          </b:Person>
        </b:NameList>
      </b:Interviewer>
    </b:Author>
    <b:Title>Wawancara Nasabah</b:Title>
    <b:Year>2024</b:Year>
    <b:Month>November</b:Month>
    <b:Day>5</b:Day>
    <b:RefOrder>6</b:RefOrder>
  </b:Source>
  <b:Source>
    <b:Tag>Maw24</b:Tag>
    <b:SourceType>Interview</b:SourceType>
    <b:Guid>{A775608B-F6AB-4670-B970-D493988C3B59}</b:Guid>
    <b:Author>
      <b:Interviewee>
        <b:NameList>
          <b:Person>
            <b:Last>Sitorus</b:Last>
            <b:First>Mawar</b:First>
          </b:Person>
        </b:NameList>
      </b:Interviewee>
      <b:Interviewer>
        <b:NameList>
          <b:Person>
            <b:Last>Puspita</b:Last>
          </b:Person>
        </b:NameList>
      </b:Interviewer>
    </b:Author>
    <b:Title>Wawancara Nasabah</b:Title>
    <b:Year>2024</b:Year>
    <b:Month>November</b:Month>
    <b:Day>5</b:Day>
    <b:RefOrder>7</b:RefOrder>
  </b:Source>
  <b:Source>
    <b:Tag>Net24</b:Tag>
    <b:SourceType>Interview</b:SourceType>
    <b:Guid>{C81919E0-45E7-4082-B0B7-D738A3BAE890}</b:Guid>
    <b:Author>
      <b:Interviewee>
        <b:NameList>
          <b:Person>
            <b:Last>Daulay</b:Last>
            <b:First>Netti</b:First>
          </b:Person>
        </b:NameList>
      </b:Interviewee>
      <b:Interviewer>
        <b:NameList>
          <b:Person>
            <b:Last>Puspita</b:Last>
          </b:Person>
        </b:NameList>
      </b:Interviewer>
    </b:Author>
    <b:Title>Wawancara Nasabah</b:Title>
    <b:Year>2024</b:Year>
    <b:Month>November</b:Month>
    <b:Day>5</b:Day>
    <b:RefOrder>8</b:RefOrder>
  </b:Source>
  <b:Source>
    <b:Tag>Mar241</b:Tag>
    <b:SourceType>Interview</b:SourceType>
    <b:Guid>{289E9B1C-012D-4AAA-A89F-104391251C3A}</b:Guid>
    <b:Author>
      <b:Interviewee>
        <b:NameList>
          <b:Person>
            <b:Last>Nasution</b:Last>
            <b:First>Mariana</b:First>
          </b:Person>
        </b:NameList>
      </b:Interviewee>
      <b:Interviewer>
        <b:NameList>
          <b:Person>
            <b:Last>Puspita</b:Last>
          </b:Person>
        </b:NameList>
      </b:Interviewer>
    </b:Author>
    <b:Title>Wawancara Nasabah</b:Title>
    <b:Year>2024</b:Year>
    <b:Month>November</b:Month>
    <b:Day>5</b:Day>
    <b:RefOrder>9</b:RefOrder>
  </b:Source>
  <b:Source>
    <b:Tag>Sit242</b:Tag>
    <b:SourceType>Interview</b:SourceType>
    <b:Guid>{4AB2E6F6-D23C-4787-9154-89DB98066C74}</b:Guid>
    <b:Author>
      <b:Interviewee>
        <b:NameList>
          <b:Person>
            <b:Last>Hasibuan</b:Last>
            <b:First>Siti</b:First>
            <b:Middle>Patimah</b:Middle>
          </b:Person>
        </b:NameList>
      </b:Interviewee>
      <b:Interviewer>
        <b:NameList>
          <b:Person>
            <b:Last>Puspita</b:Last>
          </b:Person>
        </b:NameList>
      </b:Interviewer>
    </b:Author>
    <b:Title>Wawancara Nasabah</b:Title>
    <b:Year>2024</b:Year>
    <b:Month>November</b:Month>
    <b:Day>4</b:Day>
    <b:RefOrder>10</b:RefOrder>
  </b:Source>
  <b:Source>
    <b:Tag>Sit241</b:Tag>
    <b:SourceType>Interview</b:SourceType>
    <b:Guid>{51567400-65C1-475F-A11D-6EDFE7B8190F}</b:Guid>
    <b:Title>wawancara Account Officer PNM Mekaar Syariah</b:Title>
    <b:Year>2024</b:Year>
    <b:Author>
      <b:Interviewee>
        <b:NameList>
          <b:Person>
            <b:Last>Rohana</b:Last>
            <b:First>Siti</b:First>
          </b:Person>
        </b:NameList>
      </b:Interviewee>
      <b:Interviewer>
        <b:NameList>
          <b:Person>
            <b:Last>Puspita</b:Last>
          </b:Person>
        </b:NameList>
      </b:Interviewer>
    </b:Author>
    <b:Month>2024</b:Month>
    <b:Day>2 November </b:Day>
    <b:RefOrder>11</b:RefOrder>
  </b:Source>
  <b:Source>
    <b:Tag>Yat24</b:Tag>
    <b:SourceType>Interview</b:SourceType>
    <b:Guid>{FD52D3D6-2A92-4C03-AB4F-DF3EB1B88FED}</b:Guid>
    <b:Author>
      <b:Interviewee>
        <b:NameList>
          <b:Person>
            <b:Last>Yati</b:Last>
          </b:Person>
        </b:NameList>
      </b:Interviewee>
      <b:Interviewer>
        <b:NameList>
          <b:Person>
            <b:Last>Puspita</b:Last>
          </b:Person>
        </b:NameList>
      </b:Interviewer>
    </b:Author>
    <b:Title>Wawancara Nasabah</b:Title>
    <b:Year>2024</b:Year>
    <b:Month>2024</b:Month>
    <b:Day>6 November </b:Day>
    <b:RefOrder>12</b:RefOrder>
  </b:Source>
  <b:Source>
    <b:Tag>Dew241</b:Tag>
    <b:SourceType>Interview</b:SourceType>
    <b:Guid>{67A31806-435D-436F-9135-B37890768477}</b:Guid>
    <b:Author>
      <b:Interviewee>
        <b:NameList>
          <b:Person>
            <b:Last>Dewi</b:Last>
          </b:Person>
        </b:NameList>
      </b:Interviewee>
      <b:Interviewer>
        <b:NameList>
          <b:Person>
            <b:Last>Puspita</b:Last>
          </b:Person>
        </b:NameList>
      </b:Interviewer>
    </b:Author>
    <b:Title>(Nasabah PNM Mekaar Syariah),wawancara </b:Title>
    <b:Year>2024</b:Year>
    <b:Month>November</b:Month>
    <b:Day>20</b:Day>
    <b:RefOrder>13</b:RefOrder>
  </b:Source>
  <b:Source>
    <b:Tag>Muh20</b:Tag>
    <b:SourceType>Book</b:SourceType>
    <b:Guid>{22FDED41-3854-43CA-B7A8-6C8C23179205}</b:Guid>
    <b:Title>Sistem Ekonomi Islam: Prinsip Dasar</b:Title>
    <b:Year>2020</b:Year>
    <b:Author>
      <b:Author>
        <b:NameList>
          <b:Person>
            <b:Last>Chaundry</b:Last>
            <b:First>Muhammad</b:First>
            <b:Middle>Syarif</b:Middle>
          </b:Person>
        </b:NameList>
      </b:Author>
    </b:Author>
    <b:City>Jakarta</b:City>
    <b:Publisher>Kencana Prenada Media Group</b:Publisher>
    <b:RefOrder>14</b:RefOrder>
  </b:Source>
  <b:Source>
    <b:Tag>Muc11</b:Tag>
    <b:SourceType>Book</b:SourceType>
    <b:Guid>{EC0CBEDF-0B6E-4664-9D71-EF98BC3DF7D5}</b:Guid>
    <b:Author>
      <b:Author>
        <b:NameList>
          <b:Person>
            <b:Last>Sinungan</b:Last>
            <b:First>Muchdarsyah</b:First>
          </b:Person>
        </b:NameList>
      </b:Author>
    </b:Author>
    <b:Title>Uang dan Bank</b:Title>
    <b:Year>2021</b:Year>
    <b:City>Jakarta</b:City>
    <b:Publisher>Bina Aksara</b:Publisher>
    <b:RefOrder>15</b:RefOrder>
  </b:Source>
  <b:Source>
    <b:Tag>Muh19</b:Tag>
    <b:SourceType>Book</b:SourceType>
    <b:Guid>{F4683B95-ACC5-409A-8C18-6CB4FD8E01B5}</b:Guid>
    <b:Author>
      <b:Author>
        <b:NameList>
          <b:Person>
            <b:Last>Zuhri</b:Last>
            <b:First>Muhammad</b:First>
          </b:Person>
        </b:NameList>
      </b:Author>
    </b:Author>
    <b:Title>Riba dalam al-Qur’an dan Masalah Perbankan </b:Title>
    <b:Year>2019</b:Year>
    <b:City>Jakarta Utara</b:City>
    <b:Publisher>PT Raja Grafindo Persada</b:Publisher>
    <b:RefOrder>16</b:RefOrder>
  </b:Source>
  <b:Source>
    <b:Tag>Muh21</b:Tag>
    <b:SourceType>Book</b:SourceType>
    <b:Guid>{78AD97F4-2D14-4262-A08B-9FFE0F905615}</b:Guid>
    <b:Author>
      <b:Author>
        <b:NameList>
          <b:Person>
            <b:Last>Muhammad</b:Last>
          </b:Person>
        </b:NameList>
      </b:Author>
    </b:Author>
    <b:Title>Konstruksi Mudharabah dalam Bisnis Syariah</b:Title>
    <b:Year>2021</b:Year>
    <b:City>Yogyakarta</b:City>
    <b:Publisher>PSEI Press</b:Publisher>
    <b:RefOrder>17</b:RefOrder>
  </b:Source>
  <b:Source>
    <b:Tag>Udi22</b:Tag>
    <b:SourceType>Book</b:SourceType>
    <b:Guid>{DC603F83-287A-48DF-876C-1155796DA03D}</b:Guid>
    <b:Author>
      <b:Author>
        <b:NameList>
          <b:Person>
            <b:Last>Saripudin</b:Last>
            <b:First>Udin</b:First>
          </b:Person>
        </b:NameList>
      </b:Author>
    </b:Author>
    <b:Title>Sitem Tanggung Renteng dalam Perspektif Ekonomi Islam</b:Title>
    <b:Year>1 Desember 2022</b:Year>
    <b:City>Jakarta</b:City>
    <b:Publisher>Jurnal Iqtishadia, Vol. 6, No. 2, September 2013</b:Publisher>
    <b:RefOrder>18</b:RefOrder>
  </b:Source>
  <b:Source>
    <b:Tag>Muh211</b:Tag>
    <b:SourceType>Book</b:SourceType>
    <b:Guid>{3C0066DF-3073-448B-B4AA-E0956CD20E13}</b:Guid>
    <b:Author>
      <b:Author>
        <b:NameList>
          <b:Person>
            <b:Last>Antonio</b:Last>
            <b:First>Muhammad</b:First>
            <b:Middle>Syafi’i</b:Middle>
          </b:Person>
        </b:NameList>
      </b:Author>
    </b:Author>
    <b:Title>Bank Syariah dari Teori ke Praktek</b:Title>
    <b:Year>2021</b:Year>
    <b:City>Jakarta</b:City>
    <b:Publisher>Gema Insan</b:Publisher>
    <b:RefOrder>19</b:RefOrder>
  </b:Source>
  <b:Source>
    <b:Tag>Muh201</b:Tag>
    <b:SourceType>Book</b:SourceType>
    <b:Guid>{B2CD97BE-4ED0-4FE2-AAF3-57CB2C1497F7}</b:Guid>
    <b:Author>
      <b:Author>
        <b:NameList>
          <b:Person>
            <b:Last>Zuhri</b:Last>
            <b:First>Muhammad</b:First>
          </b:Person>
        </b:NameList>
      </b:Author>
    </b:Author>
    <b:Title>Riba dalam al-Qur’an dan Masalah Perbankan </b:Title>
    <b:Year>2020</b:Year>
    <b:City>Jakarta</b:City>
    <b:Publisher>PT Raja Grafindo Persada</b:Publisher>
    <b:RefOrder>20</b:RefOrder>
  </b:Source>
  <b:Source>
    <b:Tag>Dep21</b:Tag>
    <b:SourceType>Book</b:SourceType>
    <b:Guid>{383F1EB3-2FF7-40F1-8583-7BC91B07605B}</b:Guid>
    <b:Author>
      <b:Author>
        <b:NameList>
          <b:Person>
            <b:Last>Indonesia</b:Last>
            <b:First>Departemen</b:First>
            <b:Middle>Agama Republik</b:Middle>
          </b:Person>
        </b:NameList>
      </b:Author>
    </b:Author>
    <b:Title>Al-Qur'an dan Terjemahnya</b:Title>
    <b:Year>2021</b:Year>
    <b:City>Jakarta</b:City>
    <b:Publisher>Sahm Al Nour Press</b:Publisher>
    <b:RefOrder>21</b:RefOrder>
  </b:Source>
  <b:Source>
    <b:Tag>Ahm20</b:Tag>
    <b:SourceType>Book</b:SourceType>
    <b:Guid>{7258840C-E575-4F46-8557-222A41CD5CFD}</b:Guid>
    <b:Author>
      <b:Author>
        <b:NameList>
          <b:Person>
            <b:Last>Al-Maraghy</b:Last>
            <b:First>Ahmad</b:First>
            <b:Middle>Mushthafa</b:Middle>
          </b:Person>
        </b:NameList>
      </b:Author>
    </b:Author>
    <b:Title>Tafsir Al-Maraghy </b:Title>
    <b:Year>2020</b:Year>
    <b:City>Semarang</b:City>
    <b:Publisher>Toha Putra</b:Publisher>
    <b:RefOrder>22</b:RefOrder>
  </b:Source>
  <b:Source>
    <b:Tag>Abd20</b:Tag>
    <b:SourceType>Book</b:SourceType>
    <b:Guid>{D7103E98-65BA-44D6-BD38-5DECC398CD09}</b:Guid>
    <b:Author>
      <b:Author>
        <b:NameList>
          <b:Person>
            <b:Last>Azzam</b:Last>
            <b:First>Abdul</b:First>
            <b:Middle>Aziz Muhammad</b:Middle>
          </b:Person>
        </b:NameList>
      </b:Author>
    </b:Author>
    <b:Title>Fiqh Muamalah</b:Title>
    <b:Year>2020</b:Year>
    <b:City>Jakarta</b:City>
    <b:Publisher>Amzah Press</b:Publisher>
    <b:RefOrder>23</b:RefOrder>
  </b:Source>
  <b:Source>
    <b:Tag>7He19</b:Tag>
    <b:SourceType>Book</b:SourceType>
    <b:Guid>{FADE0B7D-5501-425B-BC43-D5C890CECD6C}</b:Guid>
    <b:Author>
      <b:Author>
        <b:NameList>
          <b:Person>
            <b:Last>Suhendi</b:Last>
            <b:First>7</b:First>
            <b:Middle>Hendi</b:Middle>
          </b:Person>
        </b:NameList>
      </b:Author>
    </b:Author>
    <b:Title>Fiqh Muamalah</b:Title>
    <b:Year>2019</b:Year>
    <b:City>Jakarta</b:City>
    <b:Publisher>PT Raja Grafindo Persada</b:Publisher>
    <b:RefOrder>24</b:RefOrder>
  </b:Source>
  <b:Source>
    <b:Tag>Kas21</b:Tag>
    <b:SourceType>Book</b:SourceType>
    <b:Guid>{126CBC60-B91C-4681-A87C-D7A8AB495F1E}</b:Guid>
    <b:Author>
      <b:Author>
        <b:NameList>
          <b:Person>
            <b:Last>Kasmir</b:Last>
          </b:Person>
        </b:NameList>
      </b:Author>
    </b:Author>
    <b:Title>Bank dan Lembaga Keuangan Lainnya</b:Title>
    <b:Year>2021</b:Year>
    <b:City>Jakarta</b:City>
    <b:Publisher>PT. Raja Grafindo Persad</b:Publisher>
    <b:RefOrder>25</b:RefOrder>
  </b:Source>
  <b:Source>
    <b:Tag>Muh202</b:Tag>
    <b:SourceType>Book</b:SourceType>
    <b:Guid>{09BD48C5-F74B-40EF-80E7-ABB777606BFC}</b:Guid>
    <b:Author>
      <b:Author>
        <b:NameList>
          <b:Person>
            <b:Last>Muhammad</b:Last>
          </b:Person>
        </b:NameList>
      </b:Author>
    </b:Author>
    <b:Title>Manajemen Bank Syariah</b:Title>
    <b:Year>2020</b:Year>
    <b:City>Yogyakarta</b:City>
    <b:Publisher>UPP AMP YKPN</b:Publisher>
    <b:RefOrder>26</b:RefOrder>
  </b:Source>
  <b:Source>
    <b:Tag>MNu20</b:Tag>
    <b:SourceType>Book</b:SourceType>
    <b:Guid>{1BA8ED10-7238-4272-AF7A-1DAB986D0E6E}</b:Guid>
    <b:Author>
      <b:Author>
        <b:NameList>
          <b:Person>
            <b:Last>A-arif</b:Last>
            <b:First>M.</b:First>
            <b:Middle>Nur Rianto</b:Middle>
          </b:Person>
        </b:NameList>
      </b:Author>
    </b:Author>
    <b:Title>Dasar-Dasar Pemasaran Bank Syariah</b:Title>
    <b:Year>2020</b:Year>
    <b:City>Bandung</b:City>
    <b:Publisher>Alfabeta</b:Publisher>
    <b:RefOrder>27</b:RefOrder>
  </b:Source>
  <b:Source>
    <b:Tag>Vei20</b:Tag>
    <b:SourceType>Book</b:SourceType>
    <b:Guid>{2D05335E-D834-44A4-8CB8-BE62DBF69D73}</b:Guid>
    <b:Author>
      <b:Author>
        <b:NameList>
          <b:Person>
            <b:Last>Veithzal Rivai</b:Last>
            <b:First>Andria</b:First>
            <b:Middle>Permata Veithzal</b:Middle>
          </b:Person>
        </b:NameList>
      </b:Author>
    </b:Author>
    <b:Title>Islamic Financial Management Teori, Konsep, dan Aplikasi,</b:Title>
    <b:Year>2020</b:Year>
    <b:City>Jakarta</b:City>
    <b:Publisher>Raja Grafindo Persada</b:Publisher>
    <b:RefOrder>28</b:RefOrder>
  </b:Source>
  <b:Source>
    <b:Tag>Tri20</b:Tag>
    <b:SourceType>Book</b:SourceType>
    <b:Guid>{011877C3-787F-48FB-9C06-B8E28284A25C}</b:Guid>
    <b:Author>
      <b:Author>
        <b:NameList>
          <b:Person>
            <b:Last>Trisadini P. Usanti</b:Last>
            <b:First>Abd.</b:First>
            <b:Middle>Shomad</b:Middle>
          </b:Person>
        </b:NameList>
      </b:Author>
    </b:Author>
    <b:Title>Transaksi Bank Syariah</b:Title>
    <b:Year>2020</b:Year>
    <b:City>Jakarta</b:City>
    <b:Publisher>Bumi Aksara</b:Publisher>
    <b:RefOrder>29</b:RefOrder>
  </b:Source>
  <b:Source>
    <b:Tag>Adi22</b:Tag>
    <b:SourceType>Book</b:SourceType>
    <b:Guid>{88B38F04-7B40-43AB-B7FF-C391B36AC4A3}</b:Guid>
    <b:Title>Bank Islam Analisis Fiqih dan Keuanga</b:Title>
    <b:Year>2022</b:Year>
    <b:Author>
      <b:Author>
        <b:NameList>
          <b:Person>
            <b:Last>Karim</b:Last>
            <b:First>Adiwarman</b:First>
          </b:Person>
        </b:NameList>
      </b:Author>
    </b:Author>
    <b:City>Jakarta</b:City>
    <b:Publisher>PT Raja Grafindo Persada</b:Publisher>
    <b:RefOrder>30</b:RefOrder>
  </b:Source>
  <b:Source>
    <b:Tag>MAl21</b:Tag>
    <b:SourceType>Book</b:SourceType>
    <b:Guid>{0CA2B521-1840-4CE4-825C-8EDF92F17E49}</b:Guid>
    <b:Author>
      <b:Author>
        <b:NameList>
          <b:Person>
            <b:Last>Hasan</b:Last>
            <b:First>M.</b:First>
            <b:Middle>Ali</b:Middle>
          </b:Person>
        </b:NameList>
      </b:Author>
    </b:Author>
    <b:Title>Berbagai Macam Transaksi dalam Islam</b:Title>
    <b:Year>2021</b:Year>
    <b:City>Jakarta</b:City>
    <b:Publisher>Raja Grafindo Persada</b:Publisher>
    <b:RefOrder>31</b:RefOrder>
  </b:Source>
  <b:Source>
    <b:Tag>And20</b:Tag>
    <b:SourceType>Book</b:SourceType>
    <b:Guid>{37E99462-0ECE-4D5F-AABD-CC22DBC09BA3}</b:Guid>
    <b:Author>
      <b:Author>
        <b:NameList>
          <b:Person>
            <b:Last>Soemitra</b:Last>
            <b:First>Andri</b:First>
          </b:Person>
        </b:NameList>
      </b:Author>
    </b:Author>
    <b:Title>Bank dan Lembaga Keuangan Lainnya</b:Title>
    <b:Year>2020</b:Year>
    <b:City>Jakarta</b:City>
    <b:Publisher>Kencana</b:Publisher>
    <b:RefOrder>32</b:RefOrder>
  </b:Source>
  <b:Source>
    <b:Tag>Sun20</b:Tag>
    <b:SourceType>Book</b:SourceType>
    <b:Guid>{5C541E2C-CF73-468F-806F-F7C146A599F4}</b:Guid>
    <b:Author>
      <b:Author>
        <b:NameList>
          <b:Person>
            <b:Last>Zulkifli</b:Last>
            <b:First>Sunarto</b:First>
          </b:Person>
        </b:NameList>
      </b:Author>
    </b:Author>
    <b:Title>Panduan Praktis Transaksi Perbankan Syariah</b:Title>
    <b:Year>2020</b:Year>
    <b:City>Jakarta</b:City>
    <b:Publisher>Zikrul Hakim</b:Publisher>
    <b:RefOrder>33</b:RefOrder>
  </b:Source>
  <b:Source>
    <b:Tag>Muh203</b:Tag>
    <b:SourceType>Book</b:SourceType>
    <b:Guid>{41A1EB0C-B493-4A37-A643-F414E12B5035}</b:Guid>
    <b:Author>
      <b:Author>
        <b:NameList>
          <b:Person>
            <b:Last>Nadratuzzaman</b:Last>
            <b:First>Muhammad</b:First>
          </b:Person>
        </b:NameList>
      </b:Author>
    </b:Author>
    <b:Title> Produk Keuangan Islam di Indonesia dan Malaysia</b:Title>
    <b:Year>2020</b:Year>
    <b:City>Jakarta</b:City>
    <b:Publisher>PT Gramedia Pustaka Utama</b:Publisher>
    <b:RefOrder>34</b:RefOrder>
  </b:Source>
  <b:Source>
    <b:Tag>Nur20</b:Tag>
    <b:SourceType>Book</b:SourceType>
    <b:Guid>{6FEFCBE3-956C-40C9-9AA4-CF3F6E4E4EED}</b:Guid>
    <b:Author>
      <b:Author>
        <b:NameList>
          <b:Person>
            <b:Last>Haykal</b:Last>
            <b:First>Nurul</b:First>
            <b:Middle>Huda dan Muhammad</b:Middle>
          </b:Person>
        </b:NameList>
      </b:Author>
    </b:Author>
    <b:Title> Lembaga Keuangan Islam Tinjauan Teoritis dan Praktis</b:Title>
    <b:Year>2020</b:Year>
    <b:City>Jakarta</b:City>
    <b:Publisher>Kencana</b:Publisher>
    <b:RefOrder>35</b:RefOrder>
  </b:Source>
  <b:Source>
    <b:Tag>IRA21</b:Tag>
    <b:SourceType>JournalArticle</b:SourceType>
    <b:Guid>{26E3F6BA-7B44-4EE8-AF3C-DADABE739276}</b:Guid>
    <b:Title>PNM Hadir Sejahtera UMK Indonesia</b:Title>
    <b:Year>2021</b:Year>
    <b:Author>
      <b:Author>
        <b:NameList>
          <b:Person>
            <b:Last>Muharram</b:Last>
            <b:First>IR.</b:First>
            <b:Middle>Agus</b:Middle>
          </b:Person>
        </b:NameList>
      </b:Author>
    </b:Author>
    <b:JournalName>Jurnal Ekonomi Islam</b:JournalName>
    <b:Pages>11</b:Pages>
    <b:RefOrder>1</b:RefOrder>
  </b:Source>
  <b:Source>
    <b:Tag>ris20</b:Tag>
    <b:SourceType>JournalArticle</b:SourceType>
    <b:Guid>{7E210EE3-355C-4B9F-BA1A-6503ED803792}</b:Guid>
    <b:Title>Analisis Sistem Pengendalian Internal Pada Pemberian Kredit di PT PNM Mekar Cabang Tegal Timur</b:Title>
    <b:Year>2020</b:Year>
    <b:Author>
      <b:Author>
        <b:NameList>
          <b:Person>
            <b:Last>Susilawati</b:Last>
            <b:First>ris</b:First>
          </b:Person>
        </b:NameList>
      </b:Author>
    </b:Author>
    <b:JournalName>Jurnal, Politeknik Harapan Bersama Tegal</b:JournalName>
    <b:Pages>45</b:Pages>
    <b:RefOrder>36</b:RefOrder>
  </b:Source>
  <b:Source>
    <b:Tag>Wal20</b:Tag>
    <b:SourceType>JournalArticle</b:SourceType>
    <b:Guid>{7B820828-0F09-4327-9B26-D14B107FF795}</b:Guid>
    <b:Author>
      <b:Author>
        <b:NameList>
          <b:Person>
            <b:Last>Nopriansyah</b:Last>
            <b:First>Waldi</b:First>
          </b:Person>
        </b:NameList>
      </b:Author>
    </b:Author>
    <b:Title>Konsep Pembiayaan Dalam Perbankan Syariah</b:Title>
    <b:Year>2020</b:Year>
    <b:Publisher>Madani Syari’ah</b:Publisher>
    <b:JournalName>Madani Syari’ah Vol.3 No.2 Agustus</b:JournalName>
    <b:Pages>19</b:Pages>
    <b:RefOrder>37</b:RefOrder>
  </b:Source>
  <b:Source>
    <b:Tag>Mar24</b:Tag>
    <b:SourceType>Interview</b:SourceType>
    <b:Guid>{EA7872E4-5AD9-44BB-925E-734BEF09B5E0}</b:Guid>
    <b:Author>
      <b:Interviewee>
        <b:NameList>
          <b:Person>
            <b:Last>Nasution</b:Last>
            <b:First>Mariana</b:First>
          </b:Person>
        </b:NameList>
      </b:Interviewee>
      <b:Interviewer>
        <b:NameList>
          <b:Person>
            <b:Last>Puspita</b:Last>
          </b:Person>
        </b:NameList>
      </b:Interviewer>
    </b:Author>
    <b:Title>Wawancara Nasabah</b:Title>
    <b:Year>2024</b:Year>
    <b:Month>November</b:Month>
    <b:Day>5</b:Day>
    <b:RefOrder>38</b:RefOrder>
  </b:Source>
  <b:Source>
    <b:Tag>MAl18</b:Tag>
    <b:SourceType>Book</b:SourceType>
    <b:Guid>{D88136A7-C85E-4C5C-80E1-E1EF55ED62F0}</b:Guid>
    <b:Author>
      <b:Author>
        <b:NameList>
          <b:Person>
            <b:Last>Ali</b:Last>
            <b:First>Muhammad</b:First>
          </b:Person>
        </b:NameList>
      </b:Author>
    </b:Author>
    <b:Title>Fiqh Ekonomi: Perspektif Islam dalam Pengelolaan Keuangan</b:Title>
    <b:Year>2018</b:Year>
    <b:City>Jakarta</b:City>
    <b:Publisher>Kencana</b:Publisher>
    <b:RefOrder>27</b:RefOrder>
  </b:Source>
  <b:Source>
    <b:Tag>Has17</b:Tag>
    <b:SourceType>JournalArticle</b:SourceType>
    <b:Guid>{6C89F6DF-BE64-42F7-9602-0889D05C4A93}</b:Guid>
    <b:Author>
      <b:Author>
        <b:NameList>
          <b:Person>
            <b:Last>Hasanuddin</b:Last>
            <b:First>A</b:First>
          </b:Person>
        </b:NameList>
      </b:Author>
    </b:Author>
    <b:Title>Transparansi dalam Pengelolaan Keuangan Syariah</b:Title>
    <b:Year>2017</b:Year>
    <b:Pages>22-36</b:Pages>
    <b:JournalName>Ekonomi Syariah</b:JournalName>
    <b:Volume>13</b:Volume>
    <b:Issue>11</b:Issue>
    <b:RefOrder>28</b:RefOrder>
  </b:Source>
  <b:Source>
    <b:Tag>Mar193</b:Tag>
    <b:SourceType>JournalArticle</b:SourceType>
    <b:Guid>{8A4E8DBC-903D-4F93-99F3-1F2A02B4DE74}</b:Guid>
    <b:Author>
      <b:Author>
        <b:NameList>
          <b:Person>
            <b:Last>Mardani</b:Last>
            <b:First>A</b:First>
          </b:Person>
        </b:NameList>
      </b:Author>
    </b:Author>
    <b:Title>Pentingnya Prosedur yang Terstruktur dalam Produk Keuangan</b:Title>
    <b:JournalName>Jurnal Ekonomi dan Keuangan Islam</b:JournalName>
    <b:Year>2019</b:Year>
    <b:Pages>34-47</b:Pages>
    <b:Volume>14</b:Volume>
    <b:Issue>2</b:Issue>
    <b:RefOrder>29</b:RefOrder>
  </b:Source>
  <b:Source>
    <b:Tag>Sul20</b:Tag>
    <b:SourceType>Book</b:SourceType>
    <b:Guid>{8E704746-D06D-43CB-877E-14A81CD85FED}</b:Guid>
    <b:Author>
      <b:Author>
        <b:NameList>
          <b:Person>
            <b:Last>Sulistyo</b:Last>
            <b:First>S</b:First>
          </b:Person>
        </b:NameList>
      </b:Author>
    </b:Author>
    <b:Title>Edukasi Keuangan Syariah di Indonesia: Tantangan dan Peluang</b:Title>
    <b:Year>2020</b:Year>
    <b:City>Jakarta</b:City>
    <b:Publisher>Lembaga Keuangan Syariah Indonesia</b:Publisher>
    <b:RefOrder>30</b:RefOrder>
  </b:Source>
  <b:Source>
    <b:Tag>Hud151</b:Tag>
    <b:SourceType>JournalArticle</b:SourceType>
    <b:Guid>{C7B17322-B5BA-43CD-9AC3-61697A15C740}</b:Guid>
    <b:Author>
      <b:Author>
        <b:NameList>
          <b:Person>
            <b:Last>Huda</b:Last>
            <b:First>M</b:First>
          </b:Person>
        </b:NameList>
      </b:Author>
    </b:Author>
    <b:Title>Perlindungan dalam Produk Keuangan Syariah: Analisis terhadap Manfaat Asuransi Jiwa pada Tabungan Haji</b:Title>
    <b:Year>2015</b:Year>
    <b:JournalName>Jurnal Manajemen Keuangan Islam</b:JournalName>
    <b:Pages>45-59</b:Pages>
    <b:Volume>11</b:Volume>
    <b:Issue>3</b:Issue>
    <b:RefOrder>31</b:RefOrder>
  </b:Source>
  <b:Source>
    <b:Tag>Wic17</b:Tag>
    <b:SourceType>JournalArticle</b:SourceType>
    <b:Guid>{98205CB6-E39C-4DCC-867C-E325359ADDD2}</b:Guid>
    <b:Author>
      <b:Author>
        <b:NameList>
          <b:Person>
            <b:Last>Wicaksono</b:Last>
            <b:First>B</b:First>
          </b:Person>
        </b:NameList>
      </b:Author>
    </b:Author>
    <b:Title>Bank Syariah dan Perhatian terhadap Aspek Spiritual Nasabah</b:Title>
    <b:JournalName>Jurnal Ekonomi Islam</b:JournalName>
    <b:Year>2017</b:Year>
    <b:Pages>88-101</b:Pages>
    <b:Volume>16</b:Volume>
    <b:Issue>2</b:Issue>
    <b:RefOrder>32</b:RefOrder>
  </b:Source>
  <b:Source>
    <b:Tag>Ant01</b:Tag>
    <b:SourceType>Book</b:SourceType>
    <b:Guid>{B1DE036E-1EC8-44F1-BF8A-E15E93B791EF}</b:Guid>
    <b:Author>
      <b:Author>
        <b:NameList>
          <b:Person>
            <b:Last>Antonio</b:Last>
            <b:First>M.</b:First>
            <b:Middle>S</b:Middle>
          </b:Person>
        </b:NameList>
      </b:Author>
    </b:Author>
    <b:Title>Bank Syariah: Dari Teori ke Praktik</b:Title>
    <b:Year>2001</b:Year>
    <b:City>Jakarta</b:City>
    <b:Publisher>Gema Insani Press</b:Publisher>
    <b:RefOrder>33</b:RefOrder>
  </b:Source>
  <b:Source>
    <b:Tag>Abi20</b:Tag>
    <b:SourceType>JournalArticle</b:SourceType>
    <b:Guid>{B7B96722-0EB0-451B-97BB-41F24504AA15}</b:Guid>
    <b:Title>Peran Pelayanan dalam Keuangan Syariah</b:Title>
    <b:Year>2020</b:Year>
    <b:Author>
      <b:Author>
        <b:NameList>
          <b:Person>
            <b:Last>Abidin</b:Last>
            <b:First>Zainal</b:First>
          </b:Person>
        </b:NameList>
      </b:Author>
    </b:Author>
    <b:JournalName>Manajemen Keuangan Syariah</b:JournalName>
    <b:Pages>75-89</b:Pages>
    <b:Volume>12</b:Volume>
    <b:Issue>1</b:Issue>
    <b:RefOrder>34</b:RefOrder>
  </b:Source>
  <b:Source>
    <b:Tag>Fat18</b:Tag>
    <b:SourceType>JournalArticle</b:SourceType>
    <b:Guid>{061B519B-9E2B-45C8-BB38-88E356DF1BDE}</b:Guid>
    <b:Author>
      <b:Author>
        <b:NameList>
          <b:Person>
            <b:Last>Fathoni</b:Last>
            <b:First>M</b:First>
          </b:Person>
        </b:NameList>
      </b:Author>
    </b:Author>
    <b:Title>Pengaruh Pengelolaan Sumber Daya Manusia terhadap Kualitas Pelayanan Perbankan di Indonesia</b:Title>
    <b:JournalName>Jurnal Manajemen dan Bisnis</b:JournalName>
    <b:Year>2018</b:Year>
    <b:Pages>125-135</b:Pages>
    <b:Volume>14</b:Volume>
    <b:Issue>2</b:Issue>
    <b:RefOrder>35</b:RefOrder>
  </b:Source>
  <b:Source>
    <b:Tag>Nur204</b:Tag>
    <b:SourceType>JournalArticle</b:SourceType>
    <b:Guid>{968314CD-0B17-4CA1-9B38-83EE9C9AB5B8}</b:Guid>
    <b:Author>
      <b:Author>
        <b:NameList>
          <b:Person>
            <b:Last>Nuraeni</b:Last>
            <b:First>D</b:First>
          </b:Person>
        </b:NameList>
      </b:Author>
    </b:Author>
    <b:Title>Analisis Pengaruh Ketergantungan pada Sistem Pusat Terhadap Kinerja Cabang Perbankan</b:Title>
    <b:JournalName>Jurnal Teknologi Informasi dan Manajemen</b:JournalName>
    <b:Year>2020</b:Year>
    <b:Pages>45-58</b:Pages>
    <b:Volume>18</b:Volume>
    <b:Issue>3</b:Issue>
    <b:RefOrder>36</b:RefOrder>
  </b:Source>
  <b:Source>
    <b:Tag>Set191</b:Tag>
    <b:SourceType>JournalArticle</b:SourceType>
    <b:Guid>{9A13476F-FE6F-427E-BF0B-A4144A74E5AF}</b:Guid>
    <b:Author>
      <b:Author>
        <b:NameList>
          <b:Person>
            <b:Last>Setyawan</b:Last>
            <b:First>A</b:First>
          </b:Person>
        </b:NameList>
      </b:Author>
    </b:Author>
    <b:Title>Pengaruh Ketersediaan Ruang dan Kenyamanan Terhadap Pengalaman Pelanggan di Sektor Perbankan</b:Title>
    <b:JournalName>Jurnal Manajemen Operasional</b:JournalName>
    <b:Year>2019</b:Year>
    <b:Pages>23-36</b:Pages>
    <b:Volume>7</b:Volume>
    <b:Issue>1</b:Issue>
    <b:RefOrder>37</b:RefOrder>
  </b:Source>
  <b:Source>
    <b:Tag>MDa67</b:Tag>
    <b:SourceType>Book</b:SourceType>
    <b:Guid>{4FD1E8E9-1C61-4FA4-8686-B973AEE82D96}</b:Guid>
    <b:Author>
      <b:Author>
        <b:NameList>
          <b:Person>
            <b:Last>Barry</b:Last>
            <b:First>M.</b:First>
            <b:Middle>Dahlan Al</b:Middle>
          </b:Person>
        </b:NameList>
      </b:Author>
    </b:Author>
    <b:Title>Kamus Ilmiah</b:Title>
    <b:Year>2019:167</b:Year>
    <b:City>Surabaya</b:City>
    <b:Publisher>Arloka</b:Publisher>
    <b:RefOrder>31</b:RefOrder>
  </b:Source>
  <b:Source>
    <b:Tag>Dep67</b:Tag>
    <b:SourceType>Book</b:SourceType>
    <b:Guid>{D1992AC8-8757-47BD-AF41-2B5170106009}</b:Guid>
    <b:Author>
      <b:Author>
        <b:NameList>
          <b:Person>
            <b:Last>Agama</b:Last>
            <b:First>Departemen</b:First>
          </b:Person>
        </b:NameList>
      </b:Author>
    </b:Author>
    <b:Title>Al-Qur’an dan terjemahnya</b:Title>
    <b:Year>2019:167</b:Year>
    <b:City>Jakarta</b:City>
    <b:Publisher>Pustaka Media</b:Publisher>
    <b:RefOrder>32</b:RefOrder>
  </b:Source>
  <b:Source>
    <b:Tag>Dja76</b:Tag>
    <b:SourceType>Book</b:SourceType>
    <b:Guid>{B9BD9D5C-F721-4B9E-A151-6EA2445D309E}</b:Guid>
    <b:Author>
      <b:Author>
        <b:NameList>
          <b:Person>
            <b:Last>Ancok</b:Last>
            <b:First>Djamaludin</b:First>
          </b:Person>
        </b:NameList>
      </b:Author>
    </b:Author>
    <b:Title>Psikologi Islam</b:Title>
    <b:Year>2019:76</b:Year>
    <b:City>Yogyakarta</b:City>
    <b:Publisher>Pustaka Pelajar</b:Publisher>
    <b:RefOrder>33</b:RefOrder>
  </b:Source>
  <b:Source>
    <b:Tag>Muh96</b:Tag>
    <b:SourceType>Book</b:SourceType>
    <b:Guid>{BD03382A-0086-4462-9F9C-755BFDD83815}</b:Guid>
    <b:Author>
      <b:Author>
        <b:NameList>
          <b:Person>
            <b:Last>Sulistiyono</b:Last>
            <b:First>Muhammad</b:First>
            <b:Middle>Aris</b:Middle>
          </b:Person>
        </b:NameList>
      </b:Author>
    </b:Author>
    <b:Title>Pengaruh Pengetahuan, Religiusitas, Promosi dan Tingkat Pendapatan Konsumen Terhadap Keputusan Menjadi Nasabah Bank Syariah</b:Title>
    <b:Year>2019:6</b:Year>
    <b:City>Yogyakarta</b:City>
    <b:Publisher>UII Press</b:Publisher>
    <b:RefOrder>34</b:RefOrder>
  </b:Source>
  <b:Source>
    <b:Tag>Kot99</b:Tag>
    <b:SourceType>Book</b:SourceType>
    <b:Guid>{E9323C52-7015-4108-B04D-10BE36ABF33A}</b:Guid>
    <b:Author>
      <b:Author>
        <b:NameList>
          <b:Person>
            <b:Last>Kotler</b:Last>
            <b:First>Philips</b:First>
          </b:Person>
        </b:NameList>
      </b:Author>
    </b:Author>
    <b:Title>Manajemen Pemasaran</b:Title>
    <b:Year>2019:9</b:Year>
    <b:City>Jakarta</b:City>
    <b:Publisher>SMTG Desa Putra</b:Publisher>
    <b:RefOrder>35</b:RefOrder>
  </b:Source>
  <b:Source>
    <b:Tag>Muh35</b:Tag>
    <b:SourceType>Book</b:SourceType>
    <b:Guid>{FA4DDA80-3542-468B-AB71-70224AC8B8A4}</b:Guid>
    <b:Author>
      <b:Author>
        <b:NameList>
          <b:Person>
            <b:Last>Fatoni</b:Last>
            <b:First>Muhammad</b:First>
            <b:Middle>Anwar</b:Middle>
          </b:Person>
        </b:NameList>
      </b:Author>
    </b:Author>
    <b:Title>Konsep Pemasaran Dalam Perspektif Hukum Islam</b:Title>
    <b:Year>2018 : 135</b:Year>
    <b:City>Jakarta</b:City>
    <b:Publisher>Jurisdictie Jurnal Hukum dan Syariah Vol. 9</b:Publisher>
    <b:RefOrder>36</b:RefOrder>
  </b:Source>
  <b:Source>
    <b:Tag>Kas55</b:Tag>
    <b:SourceType>Book</b:SourceType>
    <b:Guid>{DED48875-C90B-420F-B152-A57D4A94AE71}</b:Guid>
    <b:Author>
      <b:Author>
        <b:NameList>
          <b:Person>
            <b:Last>Kasmir</b:Last>
          </b:Person>
        </b:NameList>
      </b:Author>
    </b:Author>
    <b:Title>Pemasaran Bank</b:Title>
    <b:Year>2019 : 155</b:Year>
    <b:City>Jakarta</b:City>
    <b:Publisher>Kencana Predana Media Grub</b:Publisher>
    <b:RefOrder>37</b:RefOrder>
  </b:Source>
  <b:Source>
    <b:Tag>Kot96</b:Tag>
    <b:SourceType>Book</b:SourceType>
    <b:Guid>{D9F9837E-5A89-4582-87D6-1F1677C41321}</b:Guid>
    <b:Author>
      <b:Author>
        <b:NameList>
          <b:Person>
            <b:Last>Kotler</b:Last>
          </b:Person>
        </b:NameList>
      </b:Author>
    </b:Author>
    <b:Title>Manajemen Jasa</b:Title>
    <b:Year>2019 : 6</b:Year>
    <b:City>Jakarta</b:City>
    <b:Publisher>PT.Indeks</b:Publisher>
    <b:RefOrder>1</b:RefOrder>
  </b:Source>
  <b:Source>
    <b:Tag>Dep12</b:Tag>
    <b:SourceType>Book</b:SourceType>
    <b:Guid>{C01D3059-6B95-40E0-AAD8-E5CE1180044F}</b:Guid>
    <b:Author>
      <b:Author>
        <b:NameList>
          <b:Person>
            <b:Last>Kebudayaan</b:Last>
            <b:First>Departemen</b:First>
            <b:Middle>Pendidikan dan</b:Middle>
          </b:Person>
        </b:NameList>
      </b:Author>
    </b:Author>
    <b:Title>Kamus Besar Bahasa Indonesia</b:Title>
    <b:Year>2019:112</b:Year>
    <b:City>Jakarta</b:City>
    <b:Publisher>Pustaka Media</b:Publisher>
    <b:RefOrder>2</b:RefOrder>
  </b:Source>
  <b:Source>
    <b:Tag>Kas15</b:Tag>
    <b:SourceType>Book</b:SourceType>
    <b:Guid>{9345FC95-76C1-4668-927F-D8BEA96C5207}</b:Guid>
    <b:Author>
      <b:Author>
        <b:NameList>
          <b:Person>
            <b:Last>Kasmir</b:Last>
          </b:Person>
        </b:NameList>
      </b:Author>
    </b:Author>
    <b:Title>Etika Customer Service</b:Title>
    <b:Year>2019:15</b:Year>
    <b:City>Jakarta</b:City>
    <b:Publisher>PT Raja Grafindo</b:Publisher>
    <b:RefOrder>3</b:RefOrder>
  </b:Source>
  <b:Source>
    <b:Tag>Moe17</b:Tag>
    <b:SourceType>Book</b:SourceType>
    <b:Guid>{E93D78D0-172C-4D3C-A43E-45DC540D2080}</b:Guid>
    <b:Author>
      <b:Author>
        <b:NameList>
          <b:Person>
            <b:Last>Moenir</b:Last>
          </b:Person>
        </b:NameList>
      </b:Author>
    </b:Author>
    <b:Title>Manajemen Pelayanan Umum di Indonesia</b:Title>
    <b:Year>2019:17</b:Year>
    <b:City>Jakarta</b:City>
    <b:Publisher>Bumi Aksara</b:Publisher>
    <b:RefOrder>4</b:RefOrder>
  </b:Source>
  <b:Source>
    <b:Tag>Ady93</b:Tag>
    <b:SourceType>Book</b:SourceType>
    <b:Guid>{6788F185-EBE4-481D-ADBB-F2B7E1EF78E8}</b:Guid>
    <b:Author>
      <b:Author>
        <b:NameList>
          <b:Person>
            <b:Last>Brata</b:Last>
            <b:First>Adya</b:First>
          </b:Person>
        </b:NameList>
      </b:Author>
    </b:Author>
    <b:Title>Bisnis dan Hukum Perdata Dasar SMK </b:Title>
    <b:Year>2019 : 93</b:Year>
    <b:City>Bandung</b:City>
    <b:Publisher>Armico</b:Publisher>
    <b:RefOrder>5</b:RefOrder>
  </b:Source>
  <b:Source>
    <b:Tag>Ati93</b:Tag>
    <b:SourceType>Book</b:SourceType>
    <b:Guid>{B084DA30-1E62-44B4-AF87-53FF5683B43D}</b:Guid>
    <b:Author>
      <b:Author>
        <b:NameList>
          <b:Person>
            <b:Last>Winarsih</b:Last>
            <b:First>Atik</b:First>
            <b:Middle>septi</b:Middle>
          </b:Person>
        </b:NameList>
      </b:Author>
    </b:Author>
    <b:Title>Manajemen pengembangan: Model Konseptual Penerapan Citizens character dan standar pelayanan minimal </b:Title>
    <b:Year>2019:3</b:Year>
    <b:City>Yogyakarta</b:City>
    <b:Publisher>Pustaka Pelajar</b:Publisher>
    <b:RefOrder>6</b:RefOrder>
  </b:Source>
  <b:Source>
    <b:Tag>HCh15</b:Tag>
    <b:SourceType>Book</b:SourceType>
    <b:Guid>{FA974AD1-C7A0-44B9-A5AB-318BE4DCD5AB}</b:Guid>
    <b:Author>
      <b:Author>
        <b:NameList>
          <b:Person>
            <b:Last>Noor</b:Last>
            <b:First>H.</b:First>
            <b:Middle>Chairil. M</b:Middle>
          </b:Person>
        </b:NameList>
      </b:Author>
    </b:Author>
    <b:Title>Memberikan Pelayanan Prima Nasabah</b:Title>
    <b:Year>2019:15</b:Year>
    <b:City>Bandung</b:City>
    <b:Publisher>Quantum Express</b:Publisher>
    <b:RefOrder>7</b:RefOrder>
  </b:Source>
  <b:Source>
    <b:Tag>AlA20</b:Tag>
    <b:SourceType>BookSection</b:SourceType>
    <b:Guid>{899726B3-162E-4331-A6E4-531A4EE059DE}</b:Guid>
    <b:Author>
      <b:Author>
        <b:NameList>
          <b:Person>
            <b:Last>Al Arif</b:Last>
            <b:First>Muhammad</b:First>
            <b:Middle>Nur Rianto</b:Middle>
          </b:Person>
        </b:NameList>
      </b:Author>
    </b:Author>
    <b:Title>Dasar-Dasar Pemasaran Bank Syariah</b:Title>
    <b:Year>2020</b:Year>
    <b:City>Bandung</b:City>
    <b:Publisher>Alfabeta</b:Publisher>
    <b:Pages>169</b:Pages>
    <b:RefOrder>8</b:RefOrder>
  </b:Source>
  <b:Source>
    <b:Tag>Raf19</b:Tag>
    <b:SourceType>JournalArticle</b:SourceType>
    <b:Guid>{796FD8AC-883F-47EB-84F4-5C6B5A3329D6}</b:Guid>
    <b:Author>
      <b:Author>
        <b:NameList>
          <b:Person>
            <b:Last>Rafidah</b:Last>
          </b:Person>
        </b:NameList>
      </b:Author>
    </b:Author>
    <b:Title>Kualitas Pelayanan Islami Pada Perbankan Syariah</b:Title>
    <b:Year>2019</b:Year>
    <b:Pages>113-126</b:Pages>
    <b:JournalName>NALAR FIQIH. Vol. 10, No. 2</b:JournalName>
    <b:RefOrder>9</b:RefOrder>
  </b:Source>
  <b:Source>
    <b:Tag>Nur91</b:Tag>
    <b:SourceType>Book</b:SourceType>
    <b:Guid>{27E1AF5C-BE54-476F-A8BD-C88A0B1DBDDD}</b:Guid>
    <b:Author>
      <b:Author>
        <b:NameList>
          <b:Person>
            <b:Last>Masyur</b:Last>
            <b:First>Nur</b:First>
            <b:Middle>Asnawi dan</b:Middle>
          </b:Person>
        </b:NameList>
      </b:Author>
    </b:Author>
    <b:Title>Metodologi Riset Manajemen Pemasaran </b:Title>
    <b:Year>2019:91</b:Year>
    <b:City>Jakarta</b:City>
    <b:Publisher>UIN- MalikiPres</b:Publisher>
    <b:RefOrder>12</b:RefOrder>
  </b:Source>
  <b:Source>
    <b:Tag>Fah82</b:Tag>
    <b:SourceType>Book</b:SourceType>
    <b:Guid>{643A3700-04C3-4622-AFA7-CAAD2B35C5F8}</b:Guid>
    <b:Author>
      <b:Author>
        <b:NameList>
          <b:Person>
            <b:Last>Fahmi</b:Last>
          </b:Person>
        </b:NameList>
      </b:Author>
    </b:Author>
    <b:Title>Manajemen Pengambilan Keputusan</b:Title>
    <b:Year>2018:2</b:Year>
    <b:City>Bandung</b:City>
    <b:Publisher>Alfabeta</b:Publisher>
    <b:RefOrder>38</b:RefOrder>
  </b:Source>
  <b:Source>
    <b:Tag>Sut15</b:Tag>
    <b:SourceType>Book</b:SourceType>
    <b:Guid>{18A26770-771A-4047-A2D4-23CE70C4436B}</b:Guid>
    <b:Author>
      <b:Author>
        <b:NameList>
          <b:Person>
            <b:Last>Sutisna</b:Last>
          </b:Person>
        </b:NameList>
      </b:Author>
    </b:Author>
    <b:Title>Perilaku Konsumen dan Komunikasi Pemasaran</b:Title>
    <b:Year>2019:15</b:Year>
    <b:City>Bandung</b:City>
    <b:Publisher>Rosda Karya</b:Publisher>
    <b:RefOrder>39</b:RefOrder>
  </b:Source>
  <b:Source>
    <b:Tag>Alm96</b:Tag>
    <b:SourceType>Book</b:SourceType>
    <b:Guid>{A8E2A236-722C-41FC-B577-8A77F94A88DF}</b:Guid>
    <b:Author>
      <b:Author>
        <b:NameList>
          <b:Person>
            <b:Last>Alma</b:Last>
            <b:First>B</b:First>
          </b:Person>
        </b:NameList>
      </b:Author>
    </b:Author>
    <b:Title>Manajemen Pemasaran dan Pemasaran Jasa</b:Title>
    <b:Year>2019:96</b:Year>
    <b:City>Bandung</b:City>
    <b:Publisher>Alfabeta</b:Publisher>
    <b:RefOrder>40</b:RefOrder>
  </b:Source>
  <b:Source>
    <b:Tag>Per21</b:Tag>
    <b:SourceType>Book</b:SourceType>
    <b:Guid>{6FDCE66F-966C-4285-B05A-4DCC2C71C4CD}</b:Guid>
    <b:Author>
      <b:Author>
        <b:NameList>
          <b:Person>
            <b:Last>Permana</b:Last>
          </b:Person>
        </b:NameList>
      </b:Author>
    </b:Author>
    <b:Title> Pengaruh Kualitas Produk dan Brand Ambassador Terhadap Citra Merk Serta Dampaknya Terhadap Keputusan Pembelian Pada Distro Relic Syndicate Draft Skrips</b:Title>
    <b:Year>2017:21</b:Year>
    <b:City>Jakarta</b:City>
    <b:Publisher>Universitas Pasundan</b:Publisher>
    <b:RefOrder>41</b:RefOrder>
  </b:Source>
  <b:Source>
    <b:Tag>Dau47</b:Tag>
    <b:SourceType>Book</b:SourceType>
    <b:Guid>{F8550187-B9E4-446A-B916-0B3A8851D072}</b:Guid>
    <b:Author>
      <b:Author>
        <b:NameList>
          <b:Person>
            <b:Last>Nasution</b:Last>
            <b:First>Daulay</b:First>
            <b:Middle>dan</b:Middle>
          </b:Person>
        </b:NameList>
      </b:Author>
    </b:Author>
    <b:Title>Manajemen Perbankan Syariah</b:Title>
    <b:Year>2019:47</b:Year>
    <b:City>Jakarta</b:City>
    <b:Publisher>Pustaka Media</b:Publisher>
    <b:RefOrder>10</b:RefOrder>
  </b:Source>
  <b:Source>
    <b:Tag>Sur43</b:Tag>
    <b:SourceType>Book</b:SourceType>
    <b:Guid>{02868A7E-1A4F-4BD6-B530-E35912CC4EF9}</b:Guid>
    <b:Author>
      <b:Author>
        <b:NameList>
          <b:Person>
            <b:Last>Suryani</b:Last>
          </b:Person>
        </b:NameList>
      </b:Author>
    </b:Author>
    <b:Title>Analisis Faktor Kualitas Pelayanan di Bank Syariah</b:Title>
    <b:Year>2019:242-243</b:Year>
    <b:City>Jakarta</b:City>
    <b:Publisher>Pustaka Azzam</b:Publisher>
    <b:RefOrder>11</b:RefOrder>
  </b:Source>
  <b:Source>
    <b:Tag>Sun97</b:Tag>
    <b:SourceType>Book</b:SourceType>
    <b:Guid>{DEAFA68D-1623-4148-A50A-65C0ADFE8FA1}</b:Guid>
    <b:Author>
      <b:Author>
        <b:NameList>
          <b:Person>
            <b:Last>Zulkifl</b:Last>
            <b:First>Sunarto</b:First>
          </b:Person>
        </b:NameList>
      </b:Author>
    </b:Author>
    <b:Title>Panduan Praktis Transaksi Perbankan Syariah</b:Title>
    <b:Year>2019:97</b:Year>
    <b:City>Jakarta</b:City>
    <b:Publisher>Zikrul Hakim</b:Publisher>
    <b:RefOrder>14</b:RefOrder>
  </b:Source>
  <b:Source>
    <b:Tag>UUR</b:Tag>
    <b:SourceType>Book</b:SourceType>
    <b:Guid>{3DF99F00-A348-4BF8-AAD9-54139565B4DE}</b:Guid>
    <b:Author>
      <b:Author>
        <b:NameList>
          <b:Person>
            <b:Last>UU RI</b:Last>
            <b:First>Nomor</b:First>
            <b:Middle>10 Tahun 1998 Tentang Perbankan Pasal 1 ayat 5</b:Middle>
          </b:Person>
        </b:NameList>
      </b:Author>
    </b:Author>
    <b:RefOrder>13</b:RefOrder>
  </b:Source>
  <b:Source>
    <b:Tag>Abu87</b:Tag>
    <b:SourceType>Book</b:SourceType>
    <b:Guid>{077D24B5-C170-4D05-A318-04EC781A29E0}</b:Guid>
    <b:Author>
      <b:Author>
        <b:NameList>
          <b:Person>
            <b:Last>Anshori</b:Last>
            <b:First>Abudl</b:First>
            <b:Middle>Ghofur</b:Middle>
          </b:Person>
        </b:NameList>
      </b:Author>
    </b:Author>
    <b:Title>Perbankan Syariah di Indonesia</b:Title>
    <b:Year>2019:87</b:Year>
    <b:City>Yogyakarta</b:City>
    <b:Publisher>Gajah Mada Universiti Press</b:Publisher>
    <b:RefOrder>15</b:RefOrder>
  </b:Source>
  <b:Source>
    <b:Tag>Nur45</b:Tag>
    <b:SourceType>Book</b:SourceType>
    <b:Guid>{E5982BBF-E4CC-4652-B583-6B07E31BB896}</b:Guid>
    <b:Author>
      <b:Author>
        <b:NameList>
          <b:Person>
            <b:Last>Rianto</b:Last>
            <b:First>Nur</b:First>
          </b:Person>
        </b:NameList>
      </b:Author>
    </b:Author>
    <b:Title>Pengantar Ekonomi Syariah: Teori dan praktik</b:Title>
    <b:Year>2020:345</b:Year>
    <b:City>Jakarta</b:City>
    <b:Publisher>PT Raja Grafindo Persada</b:Publisher>
    <b:RefOrder>16</b:RefOrder>
  </b:Source>
  <b:Source>
    <b:Tag>Kas75</b:Tag>
    <b:SourceType>Book</b:SourceType>
    <b:Guid>{CA871B69-0106-4B56-8C5E-DE05CD976759}</b:Guid>
    <b:Author>
      <b:Author>
        <b:NameList>
          <b:Person>
            <b:Last>Kasmir</b:Last>
          </b:Person>
        </b:NameList>
      </b:Author>
    </b:Author>
    <b:Title>Bank dan lembaga keuangan</b:Title>
    <b:Year>2019:75</b:Year>
    <b:City>Jakarta</b:City>
    <b:Publisher>Raja Grafindo</b:Publisher>
    <b:RefOrder>17</b:RefOrder>
  </b:Source>
  <b:Source>
    <b:Tag>Aqw18</b:Tag>
    <b:SourceType>Book</b:SourceType>
    <b:Guid>{F0E6B54F-2D39-480F-998D-9DA6AB79A2DA}</b:Guid>
    <b:Author>
      <b:Author>
        <b:NameList>
          <b:Person>
            <b:Last>Daulay</b:Last>
            <b:First>Aqwa</b:First>
            <b:Middle>Naser</b:Middle>
          </b:Person>
        </b:NameList>
      </b:Author>
    </b:Author>
    <b:Title>Faktor-Faktor yang Berhubungan Dengan Perkembangan Produk Tabungan Haji Perbankan Syariah Di Indonesia</b:Title>
    <b:Year>2018</b:Year>
    <b:City>Jakarta</b:City>
    <b:Publisher>Human Falah Press</b:Publisher>
    <b:RefOrder>18</b:RefOrder>
  </b:Source>
  <b:Source>
    <b:Tag>Rif89</b:Tag>
    <b:SourceType>Book</b:SourceType>
    <b:Guid>{840C3F1B-2FE9-4BBD-97B9-13686EBBA766}</b:Guid>
    <b:Author>
      <b:Author>
        <b:NameList>
          <b:Person>
            <b:Last>Ervaningroom</b:Last>
            <b:First>Rifka</b:First>
          </b:Person>
        </b:NameList>
      </b:Author>
    </b:Author>
    <b:Title>Aplikasi Produk Tabungan Haji BRI Syariah IB d i BRI Syariah KCP Demak</b:Title>
    <b:Year>2018: 9</b:Year>
    <b:City>Yogyakarta</b:City>
    <b:Publisher>Institut Agama Islam Negri Salat iga</b:Publisher>
    <b:RefOrder>19</b:RefOrder>
  </b:Source>
  <b:Source>
    <b:Tag>MAr13</b:Tag>
    <b:SourceType>Book</b:SourceType>
    <b:Guid>{0B3DF7A1-F0C2-4687-8DD6-B2D8DC88174B}</b:Guid>
    <b:Author>
      <b:Author>
        <b:NameList>
          <b:Person>
            <b:Last>Mufraini</b:Last>
            <b:First>M.</b:First>
            <b:Middle>Arief</b:Middle>
          </b:Person>
        </b:NameList>
      </b:Author>
    </b:Author>
    <b:Title>Dana Haji Indonesia Harapan Dalam Paralogisme Pengelolaan Dan Teorisasi Keungan Syariah</b:Title>
    <b:Year>2021: 3</b:Year>
    <b:City>Jakarta</b:City>
    <b:Publisher>Prenada</b:Publisher>
    <b:RefOrder>20</b:RefOrder>
  </b:Source>
  <b:Source>
    <b:Tag>Sum22</b:Tag>
    <b:SourceType>Book</b:SourceType>
    <b:Guid>{BFA99708-3D3B-459A-A542-961E1DD4B90E}</b:Guid>
    <b:Author>
      <b:Author>
        <b:NameList>
          <b:Person>
            <b:Last>Ujang</b:Last>
            <b:First>Sumarwan</b:First>
          </b:Person>
        </b:NameList>
      </b:Author>
    </b:Author>
    <b:Title>Perilaku Pelanggang: Teori Penerapannya Dalam Pemasaran </b:Title>
    <b:Year>2019:322</b:Year>
    <b:City>Bogor</b:City>
    <b:Publisher>PT Ghalian Indonesia</b:Publisher>
    <b:RefOrder>21</b:RefOrder>
  </b:Source>
  <b:Source>
    <b:Tag>Fan31</b:Tag>
    <b:SourceType>Book</b:SourceType>
    <b:Guid>{D2FB0E12-EDD2-4479-88B0-F57315C105A2}</b:Guid>
    <b:Author>
      <b:Author>
        <b:NameList>
          <b:Person>
            <b:Last>Tjiptono</b:Last>
            <b:First>Fandy</b:First>
          </b:Person>
        </b:NameList>
      </b:Author>
    </b:Author>
    <b:Title>Manajemen Jasa</b:Title>
    <b:Year>2019:31</b:Year>
    <b:City>Yogyakarta</b:City>
    <b:Publisher>Andi Press</b:Publisher>
    <b:RefOrder>22</b:RefOrder>
  </b:Source>
  <b:Source>
    <b:Tag>Lut23</b:Tag>
    <b:SourceType>Book</b:SourceType>
    <b:Guid>{DA634566-7938-424C-91FA-496439CAA2C8}</b:Guid>
    <b:Author>
      <b:Author>
        <b:NameList>
          <b:Person>
            <b:Last>Pusposar</b:Last>
            <b:First>Lutfiyah</b:First>
            <b:Middle>Fathi</b:Middle>
          </b:Person>
        </b:NameList>
      </b:Author>
    </b:Author>
    <b:Title>Pengaruh Kualitas Layananterhadap Kepuasan Pelanggang Kpri Unibraw Malang</b:Title>
    <b:Year>2018: 22-23</b:Year>
    <b:City>Malang</b:City>
    <b:Publisher>Skripsi S1 Fakultas Tarbiya</b:Publisher>
    <b:RefOrder>23</b:RefOrder>
  </b:Source>
  <b:Source>
    <b:Tag>Muh53</b:Tag>
    <b:SourceType>Book</b:SourceType>
    <b:Guid>{280C889B-4997-4B28-AB22-E7BAB72E7761}</b:Guid>
    <b:Author>
      <b:Author>
        <b:NameList>
          <b:Person>
            <b:Last>Muhammad</b:Last>
          </b:Person>
        </b:NameList>
      </b:Author>
    </b:Author>
    <b:Title>Etika Bisnis Islam</b:Title>
    <b:Year>2019: 53</b:Year>
    <b:City>Yogyakarta</b:City>
    <b:Publisher>Akademi Menajemen Perusahaan YKPN</b:Publisher>
    <b:RefOrder>24</b:RefOrder>
  </b:Source>
  <b:Source>
    <b:Tag>Dep911</b:Tag>
    <b:SourceType>Book</b:SourceType>
    <b:Guid>{B4E59FAE-CD4F-4731-9440-6A6B368A8909}</b:Guid>
    <b:Author>
      <b:Author>
        <b:NameList>
          <b:Person>
            <b:Last>DepartemenAgama</b:Last>
          </b:Person>
        </b:NameList>
      </b:Author>
    </b:Author>
    <b:Title>AlQur’an dan Terjemahnya</b:Title>
    <b:Year>2018</b:Year>
    <b:City>Bandung</b:City>
    <b:Publisher>Syaamil Cipta Media</b:Publisher>
    <b:RefOrder>42</b:RefOrder>
  </b:Source>
  <b:Source>
    <b:Tag>Sat311</b:Tag>
    <b:SourceType>Book</b:SourceType>
    <b:Guid>{ADFFE6DF-3F51-47CB-B411-FB3B64D9F6F0}</b:Guid>
    <b:Author>
      <b:Author>
        <b:NameList>
          <b:Person>
            <b:Last>Djam’an</b:Last>
            <b:First>Satori</b:First>
          </b:Person>
        </b:NameList>
      </b:Author>
    </b:Author>
    <b:Title>Metodologi Penelitian Kualitatif</b:Title>
    <b:Year>2019: 31</b:Year>
    <b:City>Bandung</b:City>
    <b:Publisher>Alfabeta</b:Publisher>
    <b:RefOrder>25</b:RefOrder>
  </b:Source>
  <b:Source>
    <b:Tag>Not291</b:Tag>
    <b:SourceType>Book</b:SourceType>
    <b:Guid>{31B57C8C-974C-4A53-B27C-35BE68D582E9}</b:Guid>
    <b:Author>
      <b:Author>
        <b:NameList>
          <b:Person>
            <b:Last>Notoatmodjo</b:Last>
          </b:Person>
        </b:NameList>
      </b:Author>
    </b:Author>
    <b:Title>Metodologi Penelitian Kesehatan</b:Title>
    <b:Year>2018:29</b:Year>
    <b:City>Jakarta</b:City>
    <b:Publisher>Rineka Cipta</b:Publisher>
    <b:RefOrder>26</b:RefOrder>
  </b:Source>
  <b:Source>
    <b:Tag>Lex03</b:Tag>
    <b:SourceType>Book</b:SourceType>
    <b:Guid>{41D4DDEC-589E-4653-B2F8-C69CAB901F8C}</b:Guid>
    <b:Author>
      <b:Author>
        <b:NameList>
          <b:Person>
            <b:Last>Moleong</b:Last>
            <b:First>Lexy</b:First>
            <b:Middle>J.</b:Middle>
          </b:Person>
        </b:NameList>
      </b:Author>
    </b:Author>
    <b:Title>Metodologi Penelitian Kualitatif</b:Title>
    <b:Year>2020:3</b:Year>
    <b:City>Bandung</b:City>
    <b:Publisher> PT Remaja Rosdakarya</b:Publisher>
    <b:RefOrder>43</b:RefOrder>
  </b:Source>
  <b:Source>
    <b:Tag>Zai06</b:Tag>
    <b:SourceType>Book</b:SourceType>
    <b:Guid>{E89AB116-7EDA-42A6-98D5-D33F9EA84D31}</b:Guid>
    <b:Author>
      <b:Author>
        <b:NameList>
          <b:Person>
            <b:Last>Ali</b:Last>
            <b:First>Zainuddin</b:First>
          </b:Person>
        </b:NameList>
      </b:Author>
    </b:Author>
    <b:Title> Metode Penelitian Hukum</b:Title>
    <b:Year>2018:105-106.</b:Year>
    <b:City>Jakarta</b:City>
    <b:Publisher>Sinar Grafika</b:Publisher>
    <b:RefOrder>27</b:RefOrder>
  </b:Source>
  <b:Source>
    <b:Tag>Suh72</b:Tag>
    <b:SourceType>Book</b:SourceType>
    <b:Guid>{5C3345F6-5C23-4977-9DAD-82367148BA53}</b:Guid>
    <b:Author>
      <b:Author>
        <b:NameList>
          <b:Person>
            <b:Last>Arikunto</b:Last>
            <b:First>Suharsimi</b:First>
          </b:Person>
        </b:NameList>
      </b:Author>
    </b:Author>
    <b:Title>Prosedur Penelitian </b:Title>
    <b:Year>2018:172.</b:Year>
    <b:City>Jakarta</b:City>
    <b:Publisher>Rineka Cipta</b:Publisher>
    <b:RefOrder>28</b:RefOrder>
  </b:Source>
  <b:Source>
    <b:Tag>Set98</b:Tag>
    <b:SourceType>Book</b:SourceType>
    <b:Guid>{D385C8DD-5285-46C4-B70B-3E21586E23A5}</b:Guid>
    <b:Author>
      <b:Author>
        <b:NameList>
          <b:Person>
            <b:Last>Setiawan</b:Last>
            <b:First>B.</b:First>
          </b:Person>
        </b:NameList>
      </b:Author>
    </b:Author>
    <b:Title>Menganalisa Statistik Bisnis dan Ekonomi dengan SPSS 21</b:Title>
    <b:Year>2019:8</b:Year>
    <b:City>Yogyakarta</b:City>
    <b:Publisher>Andi Press</b:Publisher>
    <b:RefOrder>29</b:RefOrder>
  </b:Source>
  <b:Source>
    <b:Tag>Bun16</b:Tag>
    <b:SourceType>Book</b:SourceType>
    <b:Guid>{7E9A945B-DD57-43D7-BE76-2D346688F5A4}</b:Guid>
    <b:Author>
      <b:Author>
        <b:NameList>
          <b:Person>
            <b:Last>Bungin</b:Last>
            <b:First>B</b:First>
          </b:Person>
        </b:NameList>
      </b:Author>
    </b:Author>
    <b:Title>Metodologi Penelitian Kuantitatif</b:Title>
    <b:Year>2019:116</b:Year>
    <b:City>Jakarta</b:City>
    <b:Publisher>Prenada Media Group</b:Publisher>
    <b:RefOrder>44</b:RefOrder>
  </b:Source>
  <b:Source>
    <b:Tag>Muh16</b:Tag>
    <b:SourceType>Book</b:SourceType>
    <b:Guid>{FBF1FF55-25E0-418C-9D32-A487B1215CA1}</b:Guid>
    <b:Author>
      <b:Author>
        <b:NameList>
          <b:Person>
            <b:Last>Muhammad</b:Last>
          </b:Person>
        </b:NameList>
      </b:Author>
    </b:Author>
    <b:Title>Metodologi Penelitian Ekonomi Islam</b:Title>
    <b:Year>2018:116</b:Year>
    <b:City>Jakarta</b:City>
    <b:Publisher>Raja Grafindo Persada</b:Publisher>
    <b:RefOrder>45</b:RefOrder>
  </b:Source>
  <b:Source>
    <b:Tag>Uha09</b:Tag>
    <b:SourceType>Book</b:SourceType>
    <b:Guid>{185E0DF6-C5ED-4510-88BF-89D6A66E5F08}</b:Guid>
    <b:Author>
      <b:Author>
        <b:NameList>
          <b:Person>
            <b:Last>Suharsaputra</b:Last>
            <b:First>Uhar</b:First>
          </b:Person>
        </b:NameList>
      </b:Author>
    </b:Author>
    <b:Title>Metode Penelitian (Kuanititatif, Kualitatif, dan Tindakan)</b:Title>
    <b:Year>2018:209</b:Year>
    <b:City>Bandung</b:City>
    <b:Publisher>PT Refika Aditama</b:Publisher>
    <b:RefOrder>30</b:RefOrder>
  </b:Source>
  <b:Source>
    <b:Tag>Placeholder1</b:Tag>
    <b:SourceType>Book</b:SourceType>
    <b:Guid>{C868EFEB-51E1-459E-9017-2131C9C67FD5}</b:Guid>
    <b:Author>
      <b:Author>
        <b:NameList>
          <b:Person>
            <b:Last>Arif</b:Last>
            <b:First>M.</b:First>
            <b:Middle>Nur Rianto Al</b:Middle>
          </b:Person>
        </b:NameList>
      </b:Author>
    </b:Author>
    <b:Title>Dasar-Dasar Pemasaran Bank Syaria</b:Title>
    <b:Year>2020</b:Year>
    <b:City>Bandung</b:City>
    <b:Publisher>Alfabeta</b:Publisher>
    <b:RefOrder>46</b:RefOrder>
  </b:Source>
  <b:Source>
    <b:Tag>Uja20</b:Tag>
    <b:SourceType>Book</b:SourceType>
    <b:Guid>{223E0ED1-3D3B-4588-9AD4-62CE2A823213}</b:Guid>
    <b:Author>
      <b:Author>
        <b:NameList>
          <b:Person>
            <b:Last>Sumarwan</b:Last>
            <b:First>Ujang</b:First>
          </b:Person>
        </b:NameList>
      </b:Author>
    </b:Author>
    <b:Title>Perilaku Nasabah Teori dan Penerapannya dalam Pemasaran Edisi kedua</b:Title>
    <b:Year>2020</b:Year>
    <b:City>Bogor</b:City>
    <b:Publisher>Ghalia Indonesia</b:Publisher>
    <b:RefOrder>47</b:RefOrder>
  </b:Source>
  <b:Source>
    <b:Tag>Han20</b:Tag>
    <b:SourceType>Book</b:SourceType>
    <b:Guid>{7EF3A1A4-E82D-42C7-8382-BB1C10F9AB65}</b:Guid>
    <b:Author>
      <b:Author>
        <b:NameList>
          <b:Person>
            <b:Last>Irawan</b:Last>
            <b:First>Handi</b:First>
          </b:Person>
        </b:NameList>
      </b:Author>
    </b:Author>
    <b:Title>Prinsip Kepuasan Pelanggan</b:Title>
    <b:Year>2020</b:Year>
    <b:City>Jakarta</b:City>
    <b:Publisher>PT.Elexmedia Komputindo</b:Publisher>
    <b:RefOrder>48</b:RefOrder>
  </b:Source>
  <b:Source>
    <b:Tag>Her20</b:Tag>
    <b:SourceType>Book</b:SourceType>
    <b:Guid>{7096CF77-96D3-47F5-806D-E413CD0D6D02}</b:Guid>
    <b:Author>
      <b:Author>
        <b:NameList>
          <b:Person>
            <b:Last>Sudarsono</b:Last>
            <b:First>Heri</b:First>
          </b:Person>
        </b:NameList>
      </b:Author>
    </b:Author>
    <b:Title>Konsep Ekonomi Islam Cetakan Ketiga</b:Title>
    <b:Year>2020</b:Year>
    <b:City>Yogyakarta</b:City>
    <b:Publisher>Ekonosia </b:Publisher>
    <b:RefOrder>49</b:RefOrder>
  </b:Source>
  <b:Source>
    <b:Tag>Nur207</b:Tag>
    <b:SourceType>Book</b:SourceType>
    <b:Guid>{7B2A8A8B-B713-450B-A9E8-0882D2DFEB88}</b:Guid>
    <b:Author>
      <b:Author>
        <b:NameList>
          <b:Person>
            <b:Last>Arif</b:Last>
            <b:First>Nur</b:First>
            <b:Middle>Rianto Al</b:Middle>
          </b:Person>
        </b:NameList>
      </b:Author>
    </b:Author>
    <b:Title>Dasar-Dasar Pemasaran Bank Syariah</b:Title>
    <b:Year>2020</b:Year>
    <b:City>Bandung </b:City>
    <b:Publisher>CV Alfabeta,</b:Publisher>
    <b:RefOrder>50</b:RefOrder>
  </b:Source>
  <b:Source>
    <b:Tag>And22</b:Tag>
    <b:SourceType>JournalArticle</b:SourceType>
    <b:Guid>{3FEF2590-BDC8-4437-A21A-45EB478FEEF3}</b:Guid>
    <b:Author>
      <b:Author>
        <b:NameList>
          <b:Person>
            <b:Last>Andriansyah</b:Last>
          </b:Person>
        </b:NameList>
      </b:Author>
    </b:Author>
    <b:Title>Praktik Jual Beli Online Dengan Sistem Pre Order Ditinjau Dari Fiqih Muamalah : Study Kasus Pada Izza Shop Taman Asri Kecamatan Baradata Kab.Way Kanan</b:Title>
    <b:Year>2022</b:Year>
    <b:JournalName>jurnal hukum ekonomi syariah</b:JournalName>
    <b:Pages>73-92</b:Pages>
    <b:RefOrder>1</b:RefOrder>
  </b:Source>
  <b:Source>
    <b:Tag>Bhi22</b:Tag>
    <b:SourceType>JournalArticle</b:SourceType>
    <b:Guid>{E7FC0B7A-08E5-4814-B0F5-961E1DCF8560}</b:Guid>
    <b:Author>
      <b:Author>
        <b:NameList>
          <b:Person>
            <b:Last>Aang</b:Last>
            <b:First>Bhimantara</b:First>
            <b:Middle>Dhea dan Asari</b:Middle>
          </b:Person>
        </b:NameList>
      </b:Author>
    </b:Author>
    <b:Title>Analisis Akad Istishna Perspektif Fiqih Muamalah dan Hukum Perdata</b:Title>
    <b:JournalName>Jurnam Manajemen Bisnis Syariah</b:JournalName>
    <b:Year>2022</b:Year>
    <b:Pages>143-155</b:Pages>
    <b:RefOrder>2</b:RefOrder>
  </b:Source>
  <b:Source>
    <b:Tag>Nan</b:Tag>
    <b:SourceType>JournalArticle</b:SourceType>
    <b:Guid>{08078E75-0CCB-49C5-B54D-A29A896FB5B7}</b:Guid>
    <b:Author>
      <b:Author>
        <b:NameList>
          <b:Person>
            <b:Last>Nanda</b:Last>
            <b:First>Febriana</b:First>
            <b:Middle>dan Dwi</b:Middle>
          </b:Person>
        </b:NameList>
      </b:Author>
    </b:Author>
    <b:Title>Sistem Pre Order Menurut Islam dan Undang-Undang Perlindungan Konsumen ( Studi Kasus Hari Nafah Muslim Wear)</b:Title>
    <b:JournalName>Syariah dan Hukum</b:JournalName>
    <b:City>Jakarta</b:City>
    <b:RefOrder>3</b:RefOrder>
  </b:Source>
  <b:Source>
    <b:Tag>Fit17</b:Tag>
    <b:SourceType>JournalArticle</b:SourceType>
    <b:Guid>{784B3D67-7C4B-4E03-B9B5-D1ABC410378E}</b:Guid>
    <b:Author>
      <b:Author>
        <b:NameList>
          <b:Person>
            <b:Last>Tiara</b:Last>
            <b:First>Fitri</b:First>
            <b:Middle>Nur</b:Middle>
          </b:Person>
        </b:NameList>
      </b:Author>
    </b:Author>
    <b:Title>Bisnis Jual Beli Online (Online Shop)</b:Title>
    <b:JournalName>Jurnal Ilmiah Ekonomi Islam</b:JournalName>
    <b:Year>2017</b:Year>
    <b:Pages>52-62</b:Pages>
    <b:RefOrder>4</b:RefOrder>
  </b:Source>
  <b:Source>
    <b:Tag>lat22</b:Tag>
    <b:SourceType>Book</b:SourceType>
    <b:Guid>{0A8D6D58-F78C-4BB3-B94B-AEF7709ACEC6}</b:Guid>
    <b:Author>
      <b:Author>
        <b:NameList>
          <b:Person>
            <b:Last>Eny</b:Last>
            <b:First>latifah</b:First>
          </b:Person>
        </b:NameList>
      </b:Author>
    </b:Author>
    <b:Title>Dasar-Dasar Akuntansi Syariah</b:Title>
    <b:Year>2022</b:Year>
    <b:City>Jawa Tengah</b:City>
    <b:Publisher>Media Aksara</b:Publisher>
    <b:RefOrder>5</b:RefOrder>
  </b:Source>
  <b:Source>
    <b:Tag>May23</b:Tag>
    <b:SourceType>JournalArticle</b:SourceType>
    <b:Guid>{914968ED-FFCE-4137-B9EB-F63AD8ED3C30}</b:Guid>
    <b:Author>
      <b:Author>
        <b:NameList>
          <b:Person>
            <b:Last>Wirman</b:Last>
            <b:First>Maylinda</b:First>
            <b:Middle>Radi dan</b:Middle>
          </b:Person>
        </b:NameList>
      </b:Author>
    </b:Author>
    <b:Title>Analisis Transaksi Akad Isyishna Dalam Praktek Jual Beli Online</b:Title>
    <b:Year>2023</b:Year>
    <b:JournalName>Jurnal Ilmiah Wahana Pendidikan</b:JournalName>
    <b:Pages>482-492</b:Pages>
    <b:RefOrder>6</b:RefOrder>
  </b:Source>
  <b:Source>
    <b:Tag>Nin21</b:Tag>
    <b:SourceType>Book</b:SourceType>
    <b:Guid>{823385EE-FF6C-43FC-BB3D-7A563ACF5095}</b:Guid>
    <b:Author>
      <b:Author>
        <b:NameList>
          <b:Person>
            <b:Last>Ningsih</b:Last>
            <b:First>Prilla</b:First>
            <b:Middle>Kurnia</b:Middle>
          </b:Person>
        </b:NameList>
      </b:Author>
    </b:Author>
    <b:Title>Fiqih Muamalah </b:Title>
    <b:Year>2021</b:Year>
    <b:City>Depok</b:City>
    <b:Publisher>PT. Raja Grafindo Persada</b:Publisher>
    <b:RefOrder>7</b:RefOrder>
  </b:Source>
  <b:Source>
    <b:Tag>Nur10</b:Tag>
    <b:SourceType>Book</b:SourceType>
    <b:Guid>{2C26D1A0-E18A-468E-9FC1-CE9429329545}</b:Guid>
    <b:Author>
      <b:Author>
        <b:NameList>
          <b:Person>
            <b:Last>Ridwan</b:Last>
            <b:First>Nurdin</b:First>
          </b:Person>
        </b:NameList>
      </b:Author>
    </b:Author>
    <b:Title>Akad-Akad Fiqih Pada Perbankan</b:Title>
    <b:Year>2010</b:Year>
    <b:City>Banda Aceh</b:City>
    <b:Publisher>Pena</b:Publisher>
    <b:RefOrder>8</b:RefOrder>
  </b:Source>
  <b:Source>
    <b:Tag>Put22</b:Tag>
    <b:SourceType>JournalArticle</b:SourceType>
    <b:Guid>{57CE1FEB-0E65-40E0-932B-2A8A08AAA5AB}</b:Guid>
    <b:Author>
      <b:Author>
        <b:NameList>
          <b:Person>
            <b:Last>Iindrianti</b:Last>
            <b:First>Putri</b:First>
            <b:Middle>Utami</b:Middle>
          </b:Person>
        </b:NameList>
      </b:Author>
    </b:Author>
    <b:Title>Praktik Jual Beli Pre Orde Dengan Sistem Online </b:Title>
    <b:Year>2022</b:Year>
    <b:JournalName>Jurnal Ekonomi Syariah</b:JournalName>
    <b:Pages>21-28</b:Pages>
    <b:RefOrder>9</b:RefOrder>
  </b:Source>
  <b:Source>
    <b:Tag>Rac10</b:Tag>
    <b:SourceType>Book</b:SourceType>
    <b:Guid>{3800B274-A9AF-4C31-8F09-FB0036F1330A}</b:Guid>
    <b:Author>
      <b:Author>
        <b:NameList>
          <b:Person>
            <b:Last>JR</b:Last>
            <b:First>Raco</b:First>
          </b:Person>
        </b:NameList>
      </b:Author>
    </b:Author>
    <b:Title>Metode Penelitian Kualitatif, Jenis, Karakteristik dan Keunggulan </b:Title>
    <b:Year>2010</b:Year>
    <b:City>Jakarta</b:City>
    <b:Publisher>Grasindo</b:Publisher>
    <b:RefOrder>10</b:RefOrder>
  </b:Source>
  <b:Source>
    <b:Tag>Sab24</b:Tag>
    <b:SourceType>JournalArticle</b:SourceType>
    <b:Guid>{E03F2386-2111-4057-B2E8-C9328C90AE88}</b:Guid>
    <b:Author>
      <b:Author>
        <b:NameList>
          <b:Person>
            <b:Last>Febriani</b:Last>
            <b:First>Sabila</b:First>
          </b:Person>
        </b:NameList>
      </b:Author>
    </b:Author>
    <b:Title>ANALISIS PENERAPAN AKAD ISTISHNA PADA E-COMMERCE SHOPEE SERTA PENGUNGKAPAN DAN PENGUKURAN AKAD ISTISHNA</b:Title>
    <b:Year>2024</b:Year>
    <b:JournalName>Jurnal Manajemen Dan Akuntansi</b:JournalName>
    <b:Pages> 112-119</b:Pages>
    <b:RefOrder>11</b:RefOrder>
  </b:Source>
  <b:Source>
    <b:Tag>Sab241</b:Tag>
    <b:SourceType>JournalArticle</b:SourceType>
    <b:Guid>{E996C626-0542-47F8-8E39-491D9C0BF72A}</b:Guid>
    <b:Author>
      <b:Author>
        <b:NameList>
          <b:Person>
            <b:Last>Febriani</b:Last>
            <b:First>Sabila</b:First>
          </b:Person>
        </b:NameList>
      </b:Author>
    </b:Author>
    <b:Title>ANALISIS PENERAPAN AKAD ISTISHNA PADA E-COMMERCE SHOPEE SERTA PENGUNGKAPAN DAN PENGUKURAN AKAD ISTISHNA</b:Title>
    <b:JournalName>Jurnal Manajemen Dan Akuntansi </b:JournalName>
    <b:Year>2024</b:Year>
    <b:Pages>112-119</b:Pages>
    <b:RefOrder>12</b:RefOrder>
  </b:Source>
  <b:Source>
    <b:Tag>yfyii</b:Tag>
    <b:SourceType>JournalArticle</b:SourceType>
    <b:Guid>{15D5D46B-E737-4E6D-9595-ACC6E304B0AB}</b:Guid>
    <b:Author>
      <b:Author>
        <b:NameList>
          <b:Person>
            <b:Last>yfyrtrsrs</b:Last>
          </b:Person>
        </b:NameList>
      </b:Author>
    </b:Author>
    <b:Title>udhwuhwueyqw</b:Title>
    <b:JournalName>heusheuwyeue</b:JournalName>
    <b:Year>andamhdii</b:Year>
    <b:City>aajdasjdhahui</b:City>
  </b:Source>
  <b:Source>
    <b:Tag>Sab242</b:Tag>
    <b:SourceType>JournalArticle</b:SourceType>
    <b:Guid>{D69A4BAF-EC86-4308-BACC-1DDC1E3E3395}</b:Guid>
    <b:Author>
      <b:Author>
        <b:NameList>
          <b:Person>
            <b:Last>Febriani</b:Last>
            <b:First>Sabila</b:First>
          </b:Person>
        </b:NameList>
      </b:Author>
    </b:Author>
    <b:Title>ANALISIS PENERAPAN AKAD ISTISHNA PADA E-COMMERCE SHOPEE SERTA PENGUNGKAPAN DAN PENGUKURAN AKAD ISTISHNA BERDASARKAN PSAK NO. 104</b:Title>
    <b:JournalName>Jurnal Manajemen Dan Akuntansi</b:JournalName>
    <b:Year>2024</b:Year>
    <b:Pages>112-119</b:Pages>
    <b:RefOrder>1</b:RefOrder>
  </b:Source>
  <b:Source>
    <b:Tag>Sar23</b:Tag>
    <b:SourceType>JournalArticle</b:SourceType>
    <b:Guid>{4CA154D0-2AF9-43CC-8EED-F58634DF7E7F}</b:Guid>
    <b:Author>
      <b:Author>
        <b:NameList>
          <b:Person>
            <b:Last>Sari</b:Last>
            <b:First>Dela</b:First>
            <b:Middle>Novita</b:Middle>
          </b:Person>
        </b:NameList>
      </b:Author>
    </b:Author>
    <b:Title>IMPLEMENTASI AKAD ISTISHNA’ ATAU SISTEM PRE-ORDERPADA MAHASISWA DALAM BERWIRAUSAHA</b:Title>
    <b:JournalName>Jurnal Ekonomi dan Kewirausahaan Kreatif</b:JournalName>
    <b:Year>2023</b:Year>
    <b:Volume>Volume 08</b:Volume>
    <b:RefOrder>2</b:RefOrder>
  </b:Source>
  <b:Source>
    <b:Tag>Khu17</b:Tag>
    <b:SourceType>JournalArticle</b:SourceType>
    <b:Guid>{1F02CD6F-2ED1-4DA9-8130-2D0D8088A9DC}</b:Guid>
    <b:Author>
      <b:Author>
        <b:NameList>
          <b:Person>
            <b:Last>Khurniawati</b:Last>
            <b:First>Anik</b:First>
          </b:Person>
        </b:NameList>
      </b:Author>
    </b:Author>
    <b:Title>Analisis Praktik Akad Jual-Beli Pre Order Pada TokoOnline Barkarajuta Berdasarkan Prinsip Bai’ Istishna’</b:Title>
    <b:JournalName>thesis</b:JournalName>
    <b:Year>2017</b:Year>
    <b:RefOrder>3</b:RefOrder>
  </b:Source>
  <b:Source>
    <b:Tag>Nur23</b:Tag>
    <b:SourceType>JournalArticle</b:SourceType>
    <b:Guid>{F0ADD62B-3616-493E-9A08-D052D3ABB5CE}</b:Guid>
    <b:Author>
      <b:Author>
        <b:NameList>
          <b:Person>
            <b:Last>Hidayah</b:Last>
            <b:First>Nur</b:First>
            <b:Middle>Ulfa</b:Middle>
          </b:Person>
        </b:NameList>
      </b:Author>
    </b:Author>
    <b:Title>Penerapan akad jual beli online sistem pre-order dalam tinjauan hukum ekonomi syariah</b:Title>
    <b:JournalName>thesis</b:JournalName>
    <b:Year>2023</b:Year>
    <b:RefOrder>4</b:RefOrder>
  </b:Source>
  <b:Source>
    <b:Tag>Ret21</b:Tag>
    <b:SourceType>JournalArticle</b:SourceType>
    <b:Guid>{4ACC8B1A-7847-4773-8383-E7A23D113906}</b:Guid>
    <b:Author>
      <b:Author>
        <b:NameList>
          <b:Person>
            <b:Last>Pekerti</b:Last>
            <b:First>Retno</b:First>
            <b:Middle>Dyah</b:Middle>
          </b:Person>
        </b:NameList>
      </b:Author>
    </b:Author>
    <b:Title>Implementasi akad istishna (PSAK syariah 104) dalam transaksi jual beli online</b:Title>
    <b:JournalName>jurnal akuntansi syariah</b:JournalName>
    <b:Year>2021</b:Year>
    <b:Pages>19-30</b:Pages>
    <b:RefOrder>5</b:RefOrder>
  </b:Source>
  <b:Source>
    <b:Tag>Hen21</b:Tag>
    <b:SourceType>JournalArticle</b:SourceType>
    <b:Guid>{066C7DA9-C341-48B7-ABCE-4B246ABD0C45}</b:Guid>
    <b:Author>
      <b:Author>
        <b:NameList>
          <b:Person>
            <b:Last>Wijaya</b:Last>
            <b:First>Hendra</b:First>
          </b:Person>
        </b:NameList>
      </b:Author>
    </b:Author>
    <b:Title>Hukum jual beli online dengan sistem pre-order dalam perspektif hukum islam (studi kasus toko online Nushrah Store)</b:Title>
    <b:JournalName>jurnal bidang hukum islam</b:JournalName>
    <b:Year>2021</b:Year>
    <b:Pages>251-270</b:Pages>
    <b:RefOrder>6</b:RefOrder>
  </b:Source>
  <b:Source>
    <b:Tag>Tya20</b:Tag>
    <b:SourceType>JournalArticle</b:SourceType>
    <b:Guid>{2174E1CF-46E3-460E-9234-625E3E243CDD}</b:Guid>
    <b:Author>
      <b:Author>
        <b:NameList>
          <b:Person>
            <b:Last>Ambawani</b:Last>
            <b:First>Tyas</b:First>
          </b:Person>
        </b:NameList>
      </b:Author>
    </b:Author>
    <b:Title>Praktik jual beli online dengan sistem pre order pada online shop dalam tinjauan hukum islam</b:Title>
    <b:JournalName>jurnal studi islam</b:JournalName>
    <b:Year>2020</b:Year>
    <b:Pages>35-46</b:Pages>
    <b:RefOrder>7</b:RefOrder>
  </b:Source>
  <b:Source>
    <b:Tag>Ran23</b:Tag>
    <b:SourceType>JournalArticle</b:SourceType>
    <b:Guid>{D532EF37-566B-4E17-AD5C-AD70A3E7670D}</b:Guid>
    <b:Author>
      <b:Author>
        <b:NameList>
          <b:Person>
            <b:Last>Rani Maylinda</b:Last>
            <b:First>Wirman</b:First>
          </b:Person>
        </b:NameList>
      </b:Author>
    </b:Author>
    <b:Title>Analisis transaksi akad istishna dalam praktek jual beli online</b:Title>
    <b:JournalName>jurnal ilmiah wahana pendidikan</b:JournalName>
    <b:Year>2023</b:Year>
    <b:Pages>482-492</b:Pages>
    <b:RefOrder>8</b:RefOrder>
  </b:Source>
  <b:Source>
    <b:Tag>Fit171</b:Tag>
    <b:SourceType>JournalArticle</b:SourceType>
    <b:Guid>{871DF48C-4F1C-41B9-BC10-DFD5D6CB6A62}</b:Guid>
    <b:Author>
      <b:Author>
        <b:NameList>
          <b:Person>
            <b:Last>Fitria</b:Last>
            <b:First>Tira</b:First>
            <b:Middle>Nur</b:Middle>
          </b:Person>
        </b:NameList>
      </b:Author>
    </b:Author>
    <b:Title>Bisnis jual beli online (online shop) dalam hukum islam dan negara</b:Title>
    <b:JournalName>jurnal ekonomi islam</b:JournalName>
    <b:Year>2017</b:Year>
    <b:Volume>vol 3</b:Volume>
    <b:RefOrder>9</b:RefOrder>
  </b:Source>
  <b:Source>
    <b:Tag>Pra23</b:Tag>
    <b:SourceType>JournalArticle</b:SourceType>
    <b:Guid>{F360AA12-CE38-4AC7-888D-376E07FB5181}</b:Guid>
    <b:Author>
      <b:Author>
        <b:NameList>
          <b:Person>
            <b:Last>Pramiswari</b:Last>
            <b:First>Diva</b:First>
            <b:Middle>Ayu</b:Middle>
          </b:Person>
        </b:NameList>
      </b:Author>
    </b:Author>
    <b:Title>penerapan akuntansi istishna berdasarkan PSAK 104 dalam jual beli online</b:Title>
    <b:JournalName>jurnal ekonomi teknologi dan enterpeuner</b:JournalName>
    <b:Year>2023</b:Year>
    <b:Volume>vol 02</b:Volume>
    <b:RefOrder>10</b:RefOrder>
  </b:Source>
</b:Sources>
</file>

<file path=customXml/itemProps1.xml><?xml version="1.0" encoding="utf-8"?>
<ds:datastoreItem xmlns:ds="http://schemas.openxmlformats.org/officeDocument/2006/customXml" ds:itemID="{C229159F-0B14-4831-92C7-632AF635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10</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 VIVOBOOK</cp:lastModifiedBy>
  <cp:revision>97</cp:revision>
  <cp:lastPrinted>2026-01-29T08:05:00Z</cp:lastPrinted>
  <dcterms:created xsi:type="dcterms:W3CDTF">2025-08-12T03:20:00Z</dcterms:created>
  <dcterms:modified xsi:type="dcterms:W3CDTF">2026-02-02T09:19:00Z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d5512175-8e6f-38d1-abeb-43d73b83584c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